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58C" w:rsidRDefault="00400DC6" w:rsidP="00EE7B44">
      <w:pPr>
        <w:pStyle w:val="BodyText"/>
        <w:ind w:left="370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1701984" cy="11970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984" cy="119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58C" w:rsidRDefault="00EF258C" w:rsidP="00EE7B44">
      <w:pPr>
        <w:pStyle w:val="BodyText"/>
        <w:rPr>
          <w:rFonts w:ascii="Times New Roman"/>
          <w:b w:val="0"/>
          <w:sz w:val="6"/>
        </w:rPr>
      </w:pPr>
    </w:p>
    <w:p w:rsidR="00F91E44" w:rsidRDefault="00400DC6" w:rsidP="00EE7B44">
      <w:pPr>
        <w:ind w:left="527" w:right="425"/>
        <w:jc w:val="center"/>
        <w:rPr>
          <w:sz w:val="20"/>
        </w:rPr>
      </w:pPr>
      <w:r>
        <w:rPr>
          <w:sz w:val="20"/>
        </w:rPr>
        <w:t xml:space="preserve">Drug Discovery | Department of Psychiatry and Behavioral Sciences present  </w:t>
      </w:r>
    </w:p>
    <w:p w:rsidR="00F91E44" w:rsidRDefault="00F91E44" w:rsidP="00EE7B44">
      <w:pPr>
        <w:ind w:left="527" w:right="425"/>
        <w:jc w:val="center"/>
        <w:rPr>
          <w:b/>
          <w:sz w:val="24"/>
        </w:rPr>
      </w:pPr>
      <w:r>
        <w:rPr>
          <w:b/>
          <w:sz w:val="24"/>
        </w:rPr>
        <w:t>2</w:t>
      </w:r>
      <w:r w:rsidRPr="00F91E44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Annual</w:t>
      </w:r>
      <w:r w:rsidR="00400DC6">
        <w:rPr>
          <w:b/>
          <w:sz w:val="24"/>
        </w:rPr>
        <w:t xml:space="preserve"> Update on Medical Cannabis</w:t>
      </w:r>
    </w:p>
    <w:p w:rsidR="00EF258C" w:rsidRDefault="00400DC6" w:rsidP="00EE7B44">
      <w:pPr>
        <w:ind w:left="2217"/>
      </w:pPr>
      <w:r>
        <w:t>Friday, September 2</w:t>
      </w:r>
      <w:r w:rsidR="00F91E44">
        <w:t>7</w:t>
      </w:r>
      <w:proofErr w:type="spellStart"/>
      <w:r>
        <w:rPr>
          <w:position w:val="6"/>
          <w:sz w:val="14"/>
        </w:rPr>
        <w:t>th</w:t>
      </w:r>
      <w:proofErr w:type="spellEnd"/>
      <w:r>
        <w:t>, 201</w:t>
      </w:r>
      <w:r w:rsidR="00F91E44">
        <w:t>9</w:t>
      </w:r>
      <w:r>
        <w:t xml:space="preserve"> | 8:00 AM – 5:30 PM</w:t>
      </w:r>
    </w:p>
    <w:p w:rsidR="00EF258C" w:rsidRDefault="00EF258C" w:rsidP="00EE7B44">
      <w:pPr>
        <w:pStyle w:val="BodyText"/>
        <w:rPr>
          <w:b w:val="0"/>
          <w:sz w:val="28"/>
        </w:rPr>
      </w:pPr>
    </w:p>
    <w:p w:rsidR="00EF258C" w:rsidRPr="00C764DB" w:rsidRDefault="00F91E44" w:rsidP="00EE7B44">
      <w:pPr>
        <w:pStyle w:val="BodyText"/>
        <w:ind w:left="120"/>
      </w:pPr>
      <w:r w:rsidRPr="00C764DB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5DE0400" wp14:editId="114C690B">
                <wp:simplePos x="0" y="0"/>
                <wp:positionH relativeFrom="page">
                  <wp:posOffset>914400</wp:posOffset>
                </wp:positionH>
                <wp:positionV relativeFrom="paragraph">
                  <wp:posOffset>159385</wp:posOffset>
                </wp:positionV>
                <wp:extent cx="1898015" cy="0"/>
                <wp:effectExtent l="9525" t="15240" r="6985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9A910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12.55pt" to="221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bPEgIAACk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" strokeweight=".96pt">
                <w10:wrap anchorx="page"/>
              </v:line>
            </w:pict>
          </mc:Fallback>
        </mc:AlternateContent>
      </w:r>
      <w:r w:rsidR="00400DC6" w:rsidRPr="00C764DB">
        <w:t>Friday, September 2</w:t>
      </w:r>
      <w:r w:rsidRPr="00C764DB">
        <w:t>7</w:t>
      </w:r>
      <w:proofErr w:type="spellStart"/>
      <w:r w:rsidR="00400DC6" w:rsidRPr="00C764DB">
        <w:rPr>
          <w:position w:val="6"/>
          <w:sz w:val="14"/>
        </w:rPr>
        <w:t>th</w:t>
      </w:r>
      <w:proofErr w:type="spellEnd"/>
      <w:r w:rsidR="00400DC6" w:rsidRPr="00C764DB">
        <w:t>, 201</w:t>
      </w:r>
      <w:r w:rsidRPr="00C764DB">
        <w:t>9</w:t>
      </w:r>
    </w:p>
    <w:p w:rsidR="00EE7B44" w:rsidRPr="00C764DB" w:rsidRDefault="00EE7B44" w:rsidP="00EE7B44">
      <w:pPr>
        <w:pStyle w:val="BodyText"/>
        <w:ind w:left="120"/>
      </w:pPr>
    </w:p>
    <w:p w:rsidR="00F91E44" w:rsidRPr="00C764DB" w:rsidRDefault="00400DC6" w:rsidP="00EE7B44">
      <w:pPr>
        <w:tabs>
          <w:tab w:val="left" w:pos="1559"/>
        </w:tabs>
        <w:ind w:left="120" w:right="3848"/>
        <w:rPr>
          <w:w w:val="99"/>
          <w:sz w:val="16"/>
          <w:szCs w:val="18"/>
        </w:rPr>
      </w:pPr>
      <w:r w:rsidRPr="00C764DB">
        <w:rPr>
          <w:sz w:val="16"/>
          <w:szCs w:val="18"/>
        </w:rPr>
        <w:t>7:30</w:t>
      </w:r>
      <w:r w:rsidRPr="00C764DB">
        <w:rPr>
          <w:spacing w:val="-1"/>
          <w:sz w:val="16"/>
          <w:szCs w:val="18"/>
        </w:rPr>
        <w:t xml:space="preserve"> </w:t>
      </w:r>
      <w:r w:rsidRPr="00C764DB">
        <w:rPr>
          <w:sz w:val="16"/>
          <w:szCs w:val="18"/>
        </w:rPr>
        <w:t>A.M.</w:t>
      </w:r>
      <w:r w:rsidRPr="00C764DB">
        <w:rPr>
          <w:sz w:val="16"/>
          <w:szCs w:val="18"/>
        </w:rPr>
        <w:tab/>
        <w:t>Registration and</w:t>
      </w:r>
      <w:r w:rsidRPr="00C764DB">
        <w:rPr>
          <w:spacing w:val="-9"/>
          <w:sz w:val="16"/>
          <w:szCs w:val="18"/>
        </w:rPr>
        <w:t xml:space="preserve"> </w:t>
      </w:r>
      <w:r w:rsidRPr="00C764DB">
        <w:rPr>
          <w:sz w:val="16"/>
          <w:szCs w:val="18"/>
        </w:rPr>
        <w:t>Continental</w:t>
      </w:r>
      <w:r w:rsidRPr="00C764DB">
        <w:rPr>
          <w:spacing w:val="-5"/>
          <w:sz w:val="16"/>
          <w:szCs w:val="18"/>
        </w:rPr>
        <w:t xml:space="preserve"> </w:t>
      </w:r>
      <w:r w:rsidRPr="00C764DB">
        <w:rPr>
          <w:sz w:val="16"/>
          <w:szCs w:val="18"/>
        </w:rPr>
        <w:t>Breakfast</w:t>
      </w:r>
      <w:r w:rsidRPr="00C764DB">
        <w:rPr>
          <w:w w:val="99"/>
          <w:sz w:val="16"/>
          <w:szCs w:val="18"/>
        </w:rPr>
        <w:t xml:space="preserve"> </w:t>
      </w:r>
    </w:p>
    <w:p w:rsidR="00EE7B44" w:rsidRPr="00C764DB" w:rsidRDefault="00EE7B44" w:rsidP="00EE7B44">
      <w:pPr>
        <w:tabs>
          <w:tab w:val="left" w:pos="1559"/>
        </w:tabs>
        <w:ind w:left="120" w:right="3848"/>
        <w:rPr>
          <w:w w:val="99"/>
          <w:sz w:val="16"/>
          <w:szCs w:val="18"/>
        </w:rPr>
      </w:pPr>
    </w:p>
    <w:p w:rsidR="00EF258C" w:rsidRPr="00C764DB" w:rsidRDefault="0057549E" w:rsidP="00EE7B44">
      <w:pPr>
        <w:tabs>
          <w:tab w:val="left" w:pos="1559"/>
        </w:tabs>
        <w:ind w:left="120" w:right="3848"/>
        <w:rPr>
          <w:sz w:val="16"/>
          <w:szCs w:val="18"/>
        </w:rPr>
      </w:pPr>
      <w:r w:rsidRPr="00C764DB">
        <w:rPr>
          <w:spacing w:val="-1"/>
          <w:sz w:val="16"/>
          <w:szCs w:val="18"/>
        </w:rPr>
        <w:t xml:space="preserve">8:00 </w:t>
      </w:r>
      <w:r w:rsidR="00400DC6" w:rsidRPr="00C764DB">
        <w:rPr>
          <w:sz w:val="16"/>
          <w:szCs w:val="18"/>
        </w:rPr>
        <w:t>A.M.</w:t>
      </w:r>
      <w:r w:rsidR="00400DC6" w:rsidRPr="00C764DB">
        <w:rPr>
          <w:sz w:val="16"/>
          <w:szCs w:val="18"/>
        </w:rPr>
        <w:tab/>
      </w:r>
      <w:r w:rsidR="00400DC6" w:rsidRPr="00722D8B">
        <w:rPr>
          <w:b/>
          <w:sz w:val="16"/>
          <w:szCs w:val="18"/>
        </w:rPr>
        <w:t>Welcome and</w:t>
      </w:r>
      <w:r w:rsidR="00400DC6" w:rsidRPr="00722D8B">
        <w:rPr>
          <w:b/>
          <w:spacing w:val="-9"/>
          <w:sz w:val="16"/>
          <w:szCs w:val="18"/>
        </w:rPr>
        <w:t xml:space="preserve"> </w:t>
      </w:r>
      <w:r w:rsidR="00400DC6" w:rsidRPr="00722D8B">
        <w:rPr>
          <w:b/>
          <w:sz w:val="16"/>
          <w:szCs w:val="18"/>
        </w:rPr>
        <w:t>Introductions</w:t>
      </w:r>
    </w:p>
    <w:p w:rsidR="00EF258C" w:rsidRPr="00B125DE" w:rsidRDefault="00154F2C" w:rsidP="00EE7B44">
      <w:pPr>
        <w:ind w:left="1560"/>
        <w:rPr>
          <w:i/>
          <w:sz w:val="16"/>
          <w:szCs w:val="18"/>
        </w:rPr>
      </w:pPr>
      <w:r w:rsidRPr="00B125DE">
        <w:rPr>
          <w:i/>
          <w:sz w:val="16"/>
          <w:szCs w:val="18"/>
        </w:rPr>
        <w:t xml:space="preserve">Dr. </w:t>
      </w:r>
      <w:r w:rsidR="00400DC6" w:rsidRPr="00B125DE">
        <w:rPr>
          <w:i/>
          <w:sz w:val="16"/>
          <w:szCs w:val="18"/>
        </w:rPr>
        <w:t>Christopher G. Pelic, MD</w:t>
      </w:r>
      <w:r w:rsidR="00A96576" w:rsidRPr="00B125DE">
        <w:rPr>
          <w:i/>
          <w:sz w:val="16"/>
          <w:szCs w:val="18"/>
        </w:rPr>
        <w:t>/Dr. Robert Malcolm</w:t>
      </w:r>
    </w:p>
    <w:p w:rsidR="00EE7B44" w:rsidRPr="00C764DB" w:rsidRDefault="00EE7B44" w:rsidP="00EE7B44">
      <w:pPr>
        <w:pStyle w:val="BodyText"/>
        <w:tabs>
          <w:tab w:val="left" w:pos="1560"/>
        </w:tabs>
        <w:ind w:left="120"/>
        <w:rPr>
          <w:b w:val="0"/>
          <w:sz w:val="16"/>
          <w:szCs w:val="18"/>
        </w:rPr>
      </w:pPr>
    </w:p>
    <w:p w:rsidR="00FB4283" w:rsidRPr="00FB4283" w:rsidRDefault="00400DC6" w:rsidP="00FB4283">
      <w:pPr>
        <w:pStyle w:val="BodyText"/>
        <w:tabs>
          <w:tab w:val="left" w:pos="1560"/>
        </w:tabs>
        <w:ind w:left="120"/>
        <w:rPr>
          <w:sz w:val="12"/>
          <w:szCs w:val="18"/>
        </w:rPr>
      </w:pPr>
      <w:r w:rsidRPr="00C764DB">
        <w:rPr>
          <w:b w:val="0"/>
          <w:sz w:val="16"/>
          <w:szCs w:val="18"/>
        </w:rPr>
        <w:t>8:05</w:t>
      </w:r>
      <w:r w:rsidRPr="00C764DB">
        <w:rPr>
          <w:b w:val="0"/>
          <w:spacing w:val="-1"/>
          <w:sz w:val="16"/>
          <w:szCs w:val="18"/>
        </w:rPr>
        <w:t xml:space="preserve"> </w:t>
      </w:r>
      <w:r w:rsidRPr="00C764DB">
        <w:rPr>
          <w:b w:val="0"/>
          <w:sz w:val="16"/>
          <w:szCs w:val="18"/>
        </w:rPr>
        <w:t>A.M.</w:t>
      </w:r>
      <w:r w:rsidRPr="00C764DB">
        <w:rPr>
          <w:b w:val="0"/>
          <w:sz w:val="16"/>
          <w:szCs w:val="18"/>
        </w:rPr>
        <w:tab/>
      </w:r>
      <w:r w:rsidR="00FB4283">
        <w:rPr>
          <w:b w:val="0"/>
          <w:sz w:val="16"/>
          <w:szCs w:val="18"/>
        </w:rPr>
        <w:t>*</w:t>
      </w:r>
      <w:r w:rsidR="00FB4283" w:rsidRPr="00FB4283">
        <w:rPr>
          <w:sz w:val="16"/>
          <w:szCs w:val="18"/>
        </w:rPr>
        <w:t>Marijuana: Botanical, Chemical and Product Development Overview</w:t>
      </w:r>
      <w:r w:rsidR="00FB4283">
        <w:rPr>
          <w:sz w:val="16"/>
          <w:szCs w:val="18"/>
        </w:rPr>
        <w:t xml:space="preserve"> </w:t>
      </w:r>
    </w:p>
    <w:p w:rsidR="00FB4283" w:rsidRPr="00B125DE" w:rsidRDefault="00FB4283" w:rsidP="00FB4283">
      <w:pPr>
        <w:pStyle w:val="BodyText"/>
        <w:tabs>
          <w:tab w:val="left" w:pos="1560"/>
        </w:tabs>
        <w:ind w:left="120"/>
        <w:rPr>
          <w:b w:val="0"/>
          <w:i/>
          <w:sz w:val="16"/>
          <w:szCs w:val="18"/>
        </w:rPr>
      </w:pPr>
      <w:r w:rsidRPr="00FB4283">
        <w:rPr>
          <w:b w:val="0"/>
          <w:sz w:val="16"/>
          <w:szCs w:val="18"/>
        </w:rPr>
        <w:tab/>
      </w:r>
      <w:r w:rsidRPr="00B125DE">
        <w:rPr>
          <w:b w:val="0"/>
          <w:i/>
          <w:sz w:val="16"/>
          <w:szCs w:val="18"/>
        </w:rPr>
        <w:t xml:space="preserve">Dr. Mahmoud A. </w:t>
      </w:r>
      <w:proofErr w:type="spellStart"/>
      <w:r w:rsidRPr="00B125DE">
        <w:rPr>
          <w:b w:val="0"/>
          <w:i/>
          <w:sz w:val="16"/>
          <w:szCs w:val="18"/>
        </w:rPr>
        <w:t>ElSohly</w:t>
      </w:r>
      <w:proofErr w:type="spellEnd"/>
      <w:r w:rsidRPr="00B125DE">
        <w:rPr>
          <w:b w:val="0"/>
          <w:i/>
          <w:sz w:val="16"/>
          <w:szCs w:val="18"/>
        </w:rPr>
        <w:t>, Ph.D.</w:t>
      </w:r>
    </w:p>
    <w:p w:rsidR="00FB4283" w:rsidRDefault="00FB4283" w:rsidP="00FB4283">
      <w:pPr>
        <w:pStyle w:val="BodyText"/>
        <w:tabs>
          <w:tab w:val="left" w:pos="1560"/>
        </w:tabs>
        <w:ind w:left="120"/>
        <w:rPr>
          <w:b w:val="0"/>
          <w:sz w:val="16"/>
          <w:szCs w:val="18"/>
        </w:rPr>
      </w:pPr>
      <w:r>
        <w:rPr>
          <w:b w:val="0"/>
          <w:sz w:val="16"/>
          <w:szCs w:val="18"/>
        </w:rPr>
        <w:tab/>
      </w:r>
    </w:p>
    <w:p w:rsidR="00D50B46" w:rsidRDefault="00400DC6" w:rsidP="00EE7B44">
      <w:pPr>
        <w:pStyle w:val="BodyText"/>
        <w:tabs>
          <w:tab w:val="left" w:pos="1560"/>
        </w:tabs>
        <w:ind w:left="120"/>
        <w:rPr>
          <w:sz w:val="16"/>
          <w:szCs w:val="18"/>
        </w:rPr>
      </w:pPr>
      <w:r w:rsidRPr="00C764DB">
        <w:rPr>
          <w:b w:val="0"/>
          <w:sz w:val="16"/>
          <w:szCs w:val="18"/>
        </w:rPr>
        <w:t>9:0</w:t>
      </w:r>
      <w:r w:rsidR="00F91E44" w:rsidRPr="00C764DB">
        <w:rPr>
          <w:b w:val="0"/>
          <w:sz w:val="16"/>
          <w:szCs w:val="18"/>
        </w:rPr>
        <w:t>5</w:t>
      </w:r>
      <w:r w:rsidRPr="00C764DB">
        <w:rPr>
          <w:b w:val="0"/>
          <w:spacing w:val="-1"/>
          <w:sz w:val="16"/>
          <w:szCs w:val="18"/>
        </w:rPr>
        <w:t xml:space="preserve"> </w:t>
      </w:r>
      <w:r w:rsidRPr="00C764DB">
        <w:rPr>
          <w:b w:val="0"/>
          <w:sz w:val="16"/>
          <w:szCs w:val="18"/>
        </w:rPr>
        <w:t>A.M.</w:t>
      </w:r>
      <w:r w:rsidRPr="00C764DB">
        <w:rPr>
          <w:b w:val="0"/>
          <w:sz w:val="16"/>
          <w:szCs w:val="18"/>
        </w:rPr>
        <w:tab/>
      </w:r>
      <w:r w:rsidR="00D50B46" w:rsidRPr="00D50B46">
        <w:rPr>
          <w:sz w:val="16"/>
          <w:szCs w:val="18"/>
        </w:rPr>
        <w:t>Regulation of inflammation by Cannabinoids</w:t>
      </w:r>
    </w:p>
    <w:p w:rsidR="00EF258C" w:rsidRPr="00B125DE" w:rsidRDefault="004D5A0A" w:rsidP="00EE7B44">
      <w:pPr>
        <w:pStyle w:val="BodyText"/>
        <w:tabs>
          <w:tab w:val="left" w:pos="1560"/>
        </w:tabs>
        <w:ind w:left="120"/>
        <w:rPr>
          <w:b w:val="0"/>
          <w:i/>
          <w:sz w:val="16"/>
          <w:szCs w:val="18"/>
        </w:rPr>
      </w:pPr>
      <w:r>
        <w:rPr>
          <w:b w:val="0"/>
          <w:sz w:val="16"/>
          <w:szCs w:val="18"/>
        </w:rPr>
        <w:tab/>
      </w:r>
      <w:r w:rsidR="00EE7B44" w:rsidRPr="00B125DE">
        <w:rPr>
          <w:b w:val="0"/>
          <w:i/>
          <w:sz w:val="16"/>
          <w:szCs w:val="18"/>
        </w:rPr>
        <w:t xml:space="preserve">Dr. </w:t>
      </w:r>
      <w:r w:rsidR="00400DC6" w:rsidRPr="00B125DE">
        <w:rPr>
          <w:b w:val="0"/>
          <w:i/>
          <w:sz w:val="16"/>
          <w:szCs w:val="18"/>
        </w:rPr>
        <w:t xml:space="preserve">Prakash </w:t>
      </w:r>
      <w:proofErr w:type="spellStart"/>
      <w:r w:rsidR="00400DC6" w:rsidRPr="00B125DE">
        <w:rPr>
          <w:b w:val="0"/>
          <w:i/>
          <w:sz w:val="16"/>
          <w:szCs w:val="18"/>
        </w:rPr>
        <w:t>Nagarkatti</w:t>
      </w:r>
      <w:proofErr w:type="spellEnd"/>
      <w:r w:rsidR="00400DC6" w:rsidRPr="00B125DE">
        <w:rPr>
          <w:b w:val="0"/>
          <w:i/>
          <w:sz w:val="16"/>
          <w:szCs w:val="18"/>
        </w:rPr>
        <w:t>, PhD</w:t>
      </w:r>
    </w:p>
    <w:p w:rsidR="00EF258C" w:rsidRPr="00C764DB" w:rsidRDefault="00EF258C" w:rsidP="00EE7B44">
      <w:pPr>
        <w:pStyle w:val="BodyText"/>
        <w:rPr>
          <w:b w:val="0"/>
          <w:i/>
          <w:sz w:val="16"/>
          <w:szCs w:val="18"/>
        </w:rPr>
      </w:pPr>
    </w:p>
    <w:p w:rsidR="00EF258C" w:rsidRPr="00C764DB" w:rsidRDefault="00400DC6" w:rsidP="00EE7B44">
      <w:pPr>
        <w:tabs>
          <w:tab w:val="left" w:pos="1560"/>
        </w:tabs>
        <w:ind w:left="120"/>
        <w:rPr>
          <w:sz w:val="16"/>
          <w:szCs w:val="18"/>
        </w:rPr>
      </w:pPr>
      <w:r w:rsidRPr="00C764DB">
        <w:rPr>
          <w:sz w:val="16"/>
          <w:szCs w:val="18"/>
        </w:rPr>
        <w:t>10:0</w:t>
      </w:r>
      <w:r w:rsidR="00F91E44" w:rsidRPr="00C764DB">
        <w:rPr>
          <w:sz w:val="16"/>
          <w:szCs w:val="18"/>
        </w:rPr>
        <w:t>5</w:t>
      </w:r>
      <w:r w:rsidRPr="00C764DB">
        <w:rPr>
          <w:sz w:val="16"/>
          <w:szCs w:val="18"/>
        </w:rPr>
        <w:t xml:space="preserve"> A.M.</w:t>
      </w:r>
      <w:r w:rsidRPr="00C764DB">
        <w:rPr>
          <w:sz w:val="16"/>
          <w:szCs w:val="18"/>
        </w:rPr>
        <w:tab/>
      </w:r>
      <w:r w:rsidRPr="00B125DE">
        <w:rPr>
          <w:i/>
          <w:sz w:val="16"/>
          <w:szCs w:val="18"/>
        </w:rPr>
        <w:t>Break</w:t>
      </w:r>
    </w:p>
    <w:p w:rsidR="00EE7B44" w:rsidRPr="00C764DB" w:rsidRDefault="00EE7B44" w:rsidP="00EE7B44">
      <w:pPr>
        <w:pStyle w:val="BodyText"/>
        <w:tabs>
          <w:tab w:val="left" w:pos="1560"/>
        </w:tabs>
        <w:ind w:left="120"/>
        <w:rPr>
          <w:b w:val="0"/>
          <w:sz w:val="16"/>
          <w:szCs w:val="18"/>
        </w:rPr>
      </w:pPr>
    </w:p>
    <w:p w:rsidR="00FB4283" w:rsidRPr="00FB4283" w:rsidRDefault="00400DC6" w:rsidP="00FB4283">
      <w:pPr>
        <w:pStyle w:val="BodyText"/>
        <w:tabs>
          <w:tab w:val="left" w:pos="1560"/>
        </w:tabs>
        <w:ind w:left="120"/>
        <w:rPr>
          <w:b w:val="0"/>
          <w:sz w:val="16"/>
          <w:szCs w:val="18"/>
        </w:rPr>
      </w:pPr>
      <w:r w:rsidRPr="00C764DB">
        <w:rPr>
          <w:b w:val="0"/>
          <w:sz w:val="16"/>
          <w:szCs w:val="18"/>
        </w:rPr>
        <w:t>10:15 A.M.</w:t>
      </w:r>
      <w:r w:rsidRPr="00C764DB">
        <w:rPr>
          <w:b w:val="0"/>
          <w:sz w:val="16"/>
          <w:szCs w:val="18"/>
        </w:rPr>
        <w:tab/>
      </w:r>
      <w:r w:rsidR="00FB4283" w:rsidRPr="00FB4283">
        <w:rPr>
          <w:sz w:val="16"/>
          <w:szCs w:val="18"/>
        </w:rPr>
        <w:t>Cannabis and Psychiatry: Current Evidence and Future Potential</w:t>
      </w:r>
    </w:p>
    <w:p w:rsidR="00EF258C" w:rsidRPr="00B125DE" w:rsidRDefault="00FB4283" w:rsidP="00FB4283">
      <w:pPr>
        <w:pStyle w:val="BodyText"/>
        <w:tabs>
          <w:tab w:val="left" w:pos="1560"/>
        </w:tabs>
        <w:ind w:left="120"/>
        <w:rPr>
          <w:b w:val="0"/>
          <w:i/>
          <w:sz w:val="16"/>
          <w:szCs w:val="18"/>
        </w:rPr>
      </w:pPr>
      <w:r w:rsidRPr="00FB4283">
        <w:rPr>
          <w:b w:val="0"/>
          <w:sz w:val="16"/>
          <w:szCs w:val="18"/>
        </w:rPr>
        <w:tab/>
      </w:r>
      <w:r w:rsidRPr="00B125DE">
        <w:rPr>
          <w:b w:val="0"/>
          <w:i/>
          <w:sz w:val="16"/>
          <w:szCs w:val="18"/>
        </w:rPr>
        <w:t>Dr. Ethan Russo</w:t>
      </w:r>
    </w:p>
    <w:p w:rsidR="00EF258C" w:rsidRPr="00C764DB" w:rsidRDefault="00EF258C" w:rsidP="00EE7B44">
      <w:pPr>
        <w:pStyle w:val="BodyText"/>
        <w:rPr>
          <w:b w:val="0"/>
          <w:i/>
          <w:sz w:val="16"/>
          <w:szCs w:val="18"/>
        </w:rPr>
      </w:pPr>
    </w:p>
    <w:p w:rsidR="00FB4283" w:rsidRDefault="00400DC6" w:rsidP="00EE7B44">
      <w:pPr>
        <w:pStyle w:val="BodyText"/>
        <w:tabs>
          <w:tab w:val="left" w:pos="1559"/>
        </w:tabs>
        <w:ind w:left="120"/>
        <w:rPr>
          <w:color w:val="231F20"/>
          <w:sz w:val="16"/>
          <w:szCs w:val="18"/>
        </w:rPr>
      </w:pPr>
      <w:r w:rsidRPr="00C764DB">
        <w:rPr>
          <w:b w:val="0"/>
          <w:color w:val="231F20"/>
          <w:sz w:val="16"/>
          <w:szCs w:val="18"/>
        </w:rPr>
        <w:t>11:</w:t>
      </w:r>
      <w:r w:rsidR="00CF5A11">
        <w:rPr>
          <w:b w:val="0"/>
          <w:color w:val="231F20"/>
          <w:sz w:val="16"/>
          <w:szCs w:val="18"/>
        </w:rPr>
        <w:t>15</w:t>
      </w:r>
      <w:r w:rsidRPr="00C764DB">
        <w:rPr>
          <w:b w:val="0"/>
          <w:color w:val="231F20"/>
          <w:sz w:val="16"/>
          <w:szCs w:val="18"/>
        </w:rPr>
        <w:t xml:space="preserve"> A.M.</w:t>
      </w:r>
      <w:r w:rsidRPr="00C764DB">
        <w:rPr>
          <w:b w:val="0"/>
          <w:color w:val="231F20"/>
          <w:sz w:val="16"/>
          <w:szCs w:val="18"/>
        </w:rPr>
        <w:tab/>
      </w:r>
      <w:r w:rsidR="00D50B46" w:rsidRPr="00D50B46">
        <w:rPr>
          <w:color w:val="231F20"/>
          <w:sz w:val="16"/>
          <w:szCs w:val="18"/>
        </w:rPr>
        <w:t xml:space="preserve">State of MIND: Research Highlights from the Marijuana Investigations for Neuroscientific Discovery </w:t>
      </w:r>
    </w:p>
    <w:p w:rsidR="004D5A0A" w:rsidRPr="004D5A0A" w:rsidRDefault="00FB4283" w:rsidP="00EE7B44">
      <w:pPr>
        <w:pStyle w:val="BodyText"/>
        <w:tabs>
          <w:tab w:val="left" w:pos="1559"/>
        </w:tabs>
        <w:ind w:left="120"/>
        <w:rPr>
          <w:color w:val="231F20"/>
          <w:sz w:val="16"/>
          <w:szCs w:val="18"/>
        </w:rPr>
      </w:pPr>
      <w:r>
        <w:rPr>
          <w:b w:val="0"/>
          <w:color w:val="231F20"/>
          <w:sz w:val="16"/>
          <w:szCs w:val="18"/>
        </w:rPr>
        <w:tab/>
      </w:r>
      <w:r w:rsidR="00D50B46" w:rsidRPr="00D50B46">
        <w:rPr>
          <w:color w:val="231F20"/>
          <w:sz w:val="16"/>
          <w:szCs w:val="18"/>
        </w:rPr>
        <w:t>Program</w:t>
      </w:r>
    </w:p>
    <w:p w:rsidR="00EF258C" w:rsidRPr="00B125DE" w:rsidRDefault="004D5A0A" w:rsidP="00EE7B44">
      <w:pPr>
        <w:pStyle w:val="BodyText"/>
        <w:tabs>
          <w:tab w:val="left" w:pos="1559"/>
        </w:tabs>
        <w:ind w:left="120"/>
        <w:rPr>
          <w:b w:val="0"/>
          <w:i/>
          <w:sz w:val="16"/>
          <w:szCs w:val="18"/>
        </w:rPr>
      </w:pPr>
      <w:r>
        <w:rPr>
          <w:b w:val="0"/>
          <w:color w:val="231F20"/>
          <w:sz w:val="16"/>
          <w:szCs w:val="18"/>
        </w:rPr>
        <w:tab/>
      </w:r>
      <w:r w:rsidR="00EE7B44" w:rsidRPr="00B125DE">
        <w:rPr>
          <w:b w:val="0"/>
          <w:i/>
          <w:color w:val="231F20"/>
          <w:sz w:val="16"/>
          <w:szCs w:val="18"/>
        </w:rPr>
        <w:t>Dr. Staci Gruber, MIND</w:t>
      </w:r>
    </w:p>
    <w:p w:rsidR="00EF258C" w:rsidRPr="00C764DB" w:rsidRDefault="00EF258C" w:rsidP="00EE7B44">
      <w:pPr>
        <w:pStyle w:val="BodyText"/>
        <w:rPr>
          <w:b w:val="0"/>
          <w:i/>
          <w:sz w:val="16"/>
          <w:szCs w:val="18"/>
        </w:rPr>
      </w:pPr>
    </w:p>
    <w:p w:rsidR="00EF258C" w:rsidRPr="00C764DB" w:rsidRDefault="00CF5A11" w:rsidP="00EE7B44">
      <w:pPr>
        <w:tabs>
          <w:tab w:val="left" w:pos="1560"/>
        </w:tabs>
        <w:ind w:left="120"/>
        <w:rPr>
          <w:sz w:val="16"/>
          <w:szCs w:val="18"/>
        </w:rPr>
      </w:pPr>
      <w:r>
        <w:rPr>
          <w:sz w:val="16"/>
          <w:szCs w:val="18"/>
        </w:rPr>
        <w:t>12:1</w:t>
      </w:r>
      <w:r w:rsidR="00400DC6" w:rsidRPr="00C764DB">
        <w:rPr>
          <w:sz w:val="16"/>
          <w:szCs w:val="18"/>
        </w:rPr>
        <w:t>5</w:t>
      </w:r>
      <w:r w:rsidR="00400DC6" w:rsidRPr="00C764DB">
        <w:rPr>
          <w:spacing w:val="-3"/>
          <w:sz w:val="16"/>
          <w:szCs w:val="18"/>
        </w:rPr>
        <w:t xml:space="preserve"> </w:t>
      </w:r>
      <w:r w:rsidR="00400DC6" w:rsidRPr="00C764DB">
        <w:rPr>
          <w:sz w:val="16"/>
          <w:szCs w:val="18"/>
        </w:rPr>
        <w:t>P.M.</w:t>
      </w:r>
      <w:r w:rsidR="00400DC6" w:rsidRPr="00C764DB">
        <w:rPr>
          <w:sz w:val="16"/>
          <w:szCs w:val="18"/>
        </w:rPr>
        <w:tab/>
        <w:t>Lunch</w:t>
      </w:r>
    </w:p>
    <w:p w:rsidR="00EF258C" w:rsidRPr="00C764DB" w:rsidRDefault="00EF258C" w:rsidP="00EE7B44">
      <w:pPr>
        <w:pStyle w:val="BodyText"/>
        <w:rPr>
          <w:b w:val="0"/>
          <w:sz w:val="16"/>
          <w:szCs w:val="18"/>
        </w:rPr>
      </w:pPr>
    </w:p>
    <w:p w:rsidR="00EF258C" w:rsidRPr="00C764DB" w:rsidRDefault="00CF5A11" w:rsidP="00EE7B44">
      <w:pPr>
        <w:tabs>
          <w:tab w:val="left" w:pos="1560"/>
        </w:tabs>
        <w:ind w:left="120"/>
        <w:rPr>
          <w:sz w:val="16"/>
          <w:szCs w:val="18"/>
        </w:rPr>
      </w:pPr>
      <w:r>
        <w:rPr>
          <w:sz w:val="16"/>
          <w:szCs w:val="18"/>
        </w:rPr>
        <w:t>1:10</w:t>
      </w:r>
      <w:r w:rsidR="00400DC6" w:rsidRPr="00C764DB">
        <w:rPr>
          <w:spacing w:val="-1"/>
          <w:sz w:val="16"/>
          <w:szCs w:val="18"/>
        </w:rPr>
        <w:t xml:space="preserve"> </w:t>
      </w:r>
      <w:r w:rsidR="00400DC6" w:rsidRPr="00C764DB">
        <w:rPr>
          <w:sz w:val="16"/>
          <w:szCs w:val="18"/>
        </w:rPr>
        <w:t>P.M.</w:t>
      </w:r>
      <w:r w:rsidR="00400DC6" w:rsidRPr="00C764DB">
        <w:rPr>
          <w:sz w:val="16"/>
          <w:szCs w:val="18"/>
        </w:rPr>
        <w:tab/>
      </w:r>
      <w:r w:rsidR="00400DC6" w:rsidRPr="00722D8B">
        <w:rPr>
          <w:b/>
          <w:sz w:val="16"/>
          <w:szCs w:val="18"/>
        </w:rPr>
        <w:t xml:space="preserve">Introduction to </w:t>
      </w:r>
      <w:r w:rsidR="00295200">
        <w:rPr>
          <w:b/>
          <w:sz w:val="16"/>
          <w:szCs w:val="18"/>
        </w:rPr>
        <w:t xml:space="preserve">Clinical and Regulatory </w:t>
      </w:r>
      <w:r w:rsidR="00400DC6" w:rsidRPr="00722D8B">
        <w:rPr>
          <w:b/>
          <w:sz w:val="16"/>
          <w:szCs w:val="18"/>
        </w:rPr>
        <w:t>Panel</w:t>
      </w:r>
    </w:p>
    <w:p w:rsidR="00CF5A11" w:rsidRPr="00B125DE" w:rsidRDefault="00B64D0A" w:rsidP="0029228E">
      <w:pPr>
        <w:ind w:left="1560"/>
        <w:rPr>
          <w:i/>
          <w:sz w:val="16"/>
          <w:szCs w:val="18"/>
        </w:rPr>
      </w:pPr>
      <w:r w:rsidRPr="00B125DE">
        <w:rPr>
          <w:i/>
          <w:sz w:val="16"/>
          <w:szCs w:val="18"/>
        </w:rPr>
        <w:t>Delaney Mason</w:t>
      </w:r>
      <w:r w:rsidR="00295200" w:rsidRPr="00B125DE">
        <w:rPr>
          <w:i/>
          <w:sz w:val="16"/>
          <w:szCs w:val="18"/>
        </w:rPr>
        <w:t xml:space="preserve"> and Alan Castro</w:t>
      </w:r>
    </w:p>
    <w:p w:rsidR="00EE7B44" w:rsidRPr="00FB4283" w:rsidRDefault="004460FE" w:rsidP="00EE7B44">
      <w:pPr>
        <w:tabs>
          <w:tab w:val="left" w:pos="1540"/>
        </w:tabs>
        <w:ind w:left="100"/>
        <w:rPr>
          <w:sz w:val="16"/>
          <w:szCs w:val="18"/>
        </w:rPr>
      </w:pPr>
      <w:r w:rsidRPr="00FB4283">
        <w:rPr>
          <w:sz w:val="16"/>
          <w:szCs w:val="18"/>
        </w:rPr>
        <w:tab/>
      </w:r>
    </w:p>
    <w:p w:rsidR="00B125DE" w:rsidRDefault="00B125DE" w:rsidP="00B125DE">
      <w:pPr>
        <w:tabs>
          <w:tab w:val="left" w:pos="1560"/>
        </w:tabs>
        <w:ind w:left="120"/>
        <w:rPr>
          <w:sz w:val="16"/>
          <w:szCs w:val="18"/>
        </w:rPr>
      </w:pPr>
    </w:p>
    <w:p w:rsidR="0029228E" w:rsidRDefault="0029228E" w:rsidP="00B125DE">
      <w:pPr>
        <w:tabs>
          <w:tab w:val="left" w:pos="1540"/>
        </w:tabs>
        <w:ind w:left="120"/>
        <w:rPr>
          <w:sz w:val="16"/>
          <w:szCs w:val="18"/>
        </w:rPr>
        <w:sectPr w:rsidR="0029228E" w:rsidSect="0057549E">
          <w:pgSz w:w="12240" w:h="15840"/>
          <w:pgMar w:top="144" w:right="1714" w:bottom="0" w:left="1339" w:header="720" w:footer="720" w:gutter="0"/>
          <w:cols w:space="720"/>
        </w:sectPr>
      </w:pPr>
    </w:p>
    <w:p w:rsidR="004460FE" w:rsidRPr="00B125DE" w:rsidRDefault="00B125DE" w:rsidP="00B125DE">
      <w:pPr>
        <w:tabs>
          <w:tab w:val="left" w:pos="1540"/>
        </w:tabs>
        <w:ind w:left="120"/>
        <w:rPr>
          <w:sz w:val="16"/>
          <w:szCs w:val="18"/>
        </w:rPr>
      </w:pPr>
      <w:r>
        <w:rPr>
          <w:sz w:val="16"/>
          <w:szCs w:val="18"/>
        </w:rPr>
        <w:t>1:15</w:t>
      </w:r>
      <w:r w:rsidRPr="00C764DB">
        <w:rPr>
          <w:spacing w:val="-2"/>
          <w:sz w:val="16"/>
          <w:szCs w:val="18"/>
        </w:rPr>
        <w:t xml:space="preserve"> </w:t>
      </w:r>
      <w:r w:rsidRPr="00C764DB">
        <w:rPr>
          <w:sz w:val="16"/>
          <w:szCs w:val="18"/>
        </w:rPr>
        <w:t>P.M.</w:t>
      </w:r>
      <w:r>
        <w:rPr>
          <w:sz w:val="16"/>
          <w:szCs w:val="18"/>
        </w:rPr>
        <w:tab/>
      </w:r>
      <w:r w:rsidR="00FB4283">
        <w:rPr>
          <w:sz w:val="16"/>
          <w:szCs w:val="18"/>
        </w:rPr>
        <w:t>*</w:t>
      </w:r>
      <w:r w:rsidR="00B64D0A" w:rsidRPr="00FB4283">
        <w:rPr>
          <w:b/>
          <w:sz w:val="16"/>
          <w:szCs w:val="18"/>
        </w:rPr>
        <w:t xml:space="preserve">Regulatory </w:t>
      </w:r>
      <w:r w:rsidR="00B64D0A" w:rsidRPr="00FB4283">
        <w:rPr>
          <w:b/>
          <w:spacing w:val="-5"/>
          <w:sz w:val="16"/>
          <w:szCs w:val="18"/>
        </w:rPr>
        <w:t>Panel</w:t>
      </w:r>
      <w:r w:rsidR="004460FE" w:rsidRPr="00FB4283">
        <w:rPr>
          <w:b/>
          <w:sz w:val="16"/>
          <w:szCs w:val="18"/>
        </w:rPr>
        <w:t>:</w:t>
      </w:r>
    </w:p>
    <w:p w:rsidR="004460FE" w:rsidRPr="0029228E" w:rsidRDefault="00B42186" w:rsidP="0029228E">
      <w:pPr>
        <w:pStyle w:val="ListParagraph"/>
        <w:numPr>
          <w:ilvl w:val="2"/>
          <w:numId w:val="14"/>
        </w:numPr>
        <w:rPr>
          <w:i/>
          <w:sz w:val="16"/>
          <w:szCs w:val="18"/>
        </w:rPr>
      </w:pPr>
      <w:r>
        <w:rPr>
          <w:i/>
          <w:sz w:val="16"/>
          <w:szCs w:val="18"/>
        </w:rPr>
        <w:t xml:space="preserve"> </w:t>
      </w:r>
      <w:r w:rsidR="004460FE" w:rsidRPr="0029228E">
        <w:rPr>
          <w:i/>
          <w:sz w:val="16"/>
          <w:szCs w:val="18"/>
        </w:rPr>
        <w:t>Alice Mead</w:t>
      </w:r>
    </w:p>
    <w:p w:rsidR="001C45A0" w:rsidRDefault="00B42186" w:rsidP="0029228E">
      <w:pPr>
        <w:pStyle w:val="ListParagraph"/>
        <w:numPr>
          <w:ilvl w:val="2"/>
          <w:numId w:val="14"/>
        </w:numPr>
        <w:rPr>
          <w:i/>
          <w:sz w:val="16"/>
          <w:szCs w:val="18"/>
        </w:rPr>
      </w:pPr>
      <w:r w:rsidRPr="001C45A0">
        <w:rPr>
          <w:i/>
          <w:sz w:val="16"/>
          <w:szCs w:val="18"/>
        </w:rPr>
        <w:t xml:space="preserve"> </w:t>
      </w:r>
      <w:r w:rsidR="001C45A0" w:rsidRPr="0029228E">
        <w:rPr>
          <w:i/>
          <w:sz w:val="16"/>
          <w:szCs w:val="18"/>
        </w:rPr>
        <w:t xml:space="preserve">Jonathan Havens, </w:t>
      </w:r>
      <w:proofErr w:type="spellStart"/>
      <w:r w:rsidR="001C45A0" w:rsidRPr="0029228E">
        <w:rPr>
          <w:i/>
          <w:sz w:val="16"/>
          <w:szCs w:val="18"/>
        </w:rPr>
        <w:t>Esq</w:t>
      </w:r>
      <w:proofErr w:type="spellEnd"/>
      <w:r w:rsidRPr="001C45A0">
        <w:rPr>
          <w:i/>
          <w:sz w:val="16"/>
          <w:szCs w:val="18"/>
        </w:rPr>
        <w:t xml:space="preserve"> </w:t>
      </w:r>
    </w:p>
    <w:p w:rsidR="0029228E" w:rsidRPr="001C45A0" w:rsidRDefault="00B6268E" w:rsidP="0029228E">
      <w:pPr>
        <w:pStyle w:val="ListParagraph"/>
        <w:numPr>
          <w:ilvl w:val="2"/>
          <w:numId w:val="14"/>
        </w:numPr>
        <w:rPr>
          <w:i/>
          <w:sz w:val="16"/>
          <w:szCs w:val="18"/>
        </w:rPr>
      </w:pPr>
      <w:r w:rsidRPr="001C45A0">
        <w:rPr>
          <w:i/>
          <w:sz w:val="16"/>
          <w:szCs w:val="18"/>
        </w:rPr>
        <w:t xml:space="preserve">Garnett Meador, </w:t>
      </w:r>
      <w:proofErr w:type="spellStart"/>
      <w:r w:rsidRPr="001C45A0">
        <w:rPr>
          <w:i/>
          <w:sz w:val="16"/>
          <w:szCs w:val="18"/>
        </w:rPr>
        <w:t>Esq</w:t>
      </w:r>
      <w:proofErr w:type="spellEnd"/>
    </w:p>
    <w:p w:rsidR="00B6268E" w:rsidRPr="001C45A0" w:rsidRDefault="00B42186" w:rsidP="001C45A0">
      <w:pPr>
        <w:pStyle w:val="ListParagraph"/>
        <w:numPr>
          <w:ilvl w:val="2"/>
          <w:numId w:val="19"/>
        </w:numPr>
        <w:rPr>
          <w:i/>
          <w:sz w:val="16"/>
          <w:szCs w:val="18"/>
        </w:rPr>
      </w:pPr>
      <w:r>
        <w:rPr>
          <w:i/>
          <w:sz w:val="16"/>
          <w:szCs w:val="18"/>
        </w:rPr>
        <w:t xml:space="preserve"> </w:t>
      </w:r>
      <w:r w:rsidR="001C45A0">
        <w:rPr>
          <w:i/>
          <w:sz w:val="16"/>
          <w:szCs w:val="18"/>
        </w:rPr>
        <w:t xml:space="preserve">Dr. Mahmoud </w:t>
      </w:r>
      <w:proofErr w:type="spellStart"/>
      <w:r w:rsidR="001C45A0">
        <w:rPr>
          <w:i/>
          <w:sz w:val="16"/>
          <w:szCs w:val="18"/>
        </w:rPr>
        <w:t>Elsohly</w:t>
      </w:r>
      <w:proofErr w:type="spellEnd"/>
      <w:r w:rsidR="001C45A0">
        <w:rPr>
          <w:i/>
          <w:sz w:val="16"/>
          <w:szCs w:val="18"/>
        </w:rPr>
        <w:t>,</w:t>
      </w:r>
      <w:r w:rsidR="006F0F0C">
        <w:rPr>
          <w:i/>
          <w:sz w:val="16"/>
          <w:szCs w:val="18"/>
        </w:rPr>
        <w:t xml:space="preserve"> </w:t>
      </w:r>
      <w:r w:rsidR="001C45A0">
        <w:rPr>
          <w:i/>
          <w:sz w:val="16"/>
          <w:szCs w:val="18"/>
        </w:rPr>
        <w:t>Ph.D.</w:t>
      </w:r>
    </w:p>
    <w:p w:rsidR="004460FE" w:rsidRDefault="004460FE" w:rsidP="0029228E">
      <w:pPr>
        <w:tabs>
          <w:tab w:val="left" w:pos="1560"/>
        </w:tabs>
        <w:ind w:left="120" w:firstLine="1440"/>
        <w:rPr>
          <w:sz w:val="16"/>
          <w:szCs w:val="18"/>
        </w:rPr>
      </w:pPr>
    </w:p>
    <w:p w:rsidR="0029228E" w:rsidRDefault="0029228E" w:rsidP="00EE7B44">
      <w:pPr>
        <w:tabs>
          <w:tab w:val="left" w:pos="1560"/>
        </w:tabs>
        <w:ind w:left="120"/>
        <w:rPr>
          <w:sz w:val="16"/>
          <w:szCs w:val="18"/>
        </w:rPr>
      </w:pPr>
    </w:p>
    <w:p w:rsidR="0029228E" w:rsidRDefault="0029228E" w:rsidP="0029228E">
      <w:pPr>
        <w:tabs>
          <w:tab w:val="left" w:pos="1560"/>
        </w:tabs>
        <w:ind w:left="120"/>
        <w:rPr>
          <w:b/>
          <w:sz w:val="16"/>
          <w:szCs w:val="18"/>
        </w:rPr>
      </w:pPr>
    </w:p>
    <w:p w:rsidR="0029228E" w:rsidRDefault="0029228E" w:rsidP="0029228E">
      <w:pPr>
        <w:tabs>
          <w:tab w:val="left" w:pos="1560"/>
        </w:tabs>
        <w:rPr>
          <w:b/>
          <w:sz w:val="16"/>
          <w:szCs w:val="18"/>
        </w:rPr>
      </w:pPr>
    </w:p>
    <w:p w:rsidR="0029228E" w:rsidRDefault="0029228E" w:rsidP="0029228E">
      <w:pPr>
        <w:tabs>
          <w:tab w:val="left" w:pos="1560"/>
        </w:tabs>
        <w:rPr>
          <w:sz w:val="16"/>
          <w:szCs w:val="18"/>
        </w:rPr>
      </w:pPr>
    </w:p>
    <w:p w:rsidR="0029228E" w:rsidRDefault="0029228E" w:rsidP="0029228E">
      <w:pPr>
        <w:tabs>
          <w:tab w:val="left" w:pos="1560"/>
        </w:tabs>
        <w:rPr>
          <w:sz w:val="16"/>
          <w:szCs w:val="18"/>
        </w:rPr>
      </w:pPr>
    </w:p>
    <w:p w:rsidR="0029228E" w:rsidRDefault="0029228E" w:rsidP="0029228E">
      <w:pPr>
        <w:tabs>
          <w:tab w:val="left" w:pos="1560"/>
        </w:tabs>
        <w:rPr>
          <w:sz w:val="16"/>
          <w:szCs w:val="18"/>
        </w:rPr>
      </w:pPr>
    </w:p>
    <w:p w:rsidR="0029228E" w:rsidRDefault="0029228E" w:rsidP="0029228E">
      <w:pPr>
        <w:tabs>
          <w:tab w:val="left" w:pos="1560"/>
        </w:tabs>
        <w:rPr>
          <w:sz w:val="16"/>
          <w:szCs w:val="18"/>
        </w:rPr>
      </w:pPr>
    </w:p>
    <w:p w:rsidR="00B42186" w:rsidRDefault="0029228E" w:rsidP="0029228E">
      <w:pPr>
        <w:tabs>
          <w:tab w:val="left" w:pos="1560"/>
        </w:tabs>
        <w:rPr>
          <w:b/>
          <w:sz w:val="16"/>
          <w:szCs w:val="18"/>
        </w:rPr>
      </w:pPr>
      <w:r w:rsidRPr="0029228E">
        <w:rPr>
          <w:b/>
          <w:sz w:val="16"/>
          <w:szCs w:val="18"/>
        </w:rPr>
        <w:t>Clinical Breakout Sessions:</w:t>
      </w:r>
    </w:p>
    <w:p w:rsidR="00D8167C" w:rsidRPr="00B42186" w:rsidRDefault="006570BB" w:rsidP="00D8167C">
      <w:pPr>
        <w:tabs>
          <w:tab w:val="left" w:pos="1560"/>
        </w:tabs>
        <w:ind w:left="720"/>
        <w:rPr>
          <w:i/>
          <w:sz w:val="16"/>
          <w:szCs w:val="18"/>
        </w:rPr>
      </w:pPr>
      <w:r>
        <w:rPr>
          <w:i/>
          <w:sz w:val="16"/>
          <w:szCs w:val="18"/>
        </w:rPr>
        <w:t>Breakout Session One</w:t>
      </w:r>
    </w:p>
    <w:p w:rsidR="00D8167C" w:rsidRDefault="00D8167C" w:rsidP="00D8167C">
      <w:pPr>
        <w:tabs>
          <w:tab w:val="left" w:pos="1560"/>
        </w:tabs>
        <w:ind w:left="720"/>
        <w:rPr>
          <w:sz w:val="16"/>
          <w:szCs w:val="18"/>
        </w:rPr>
      </w:pPr>
      <w:r w:rsidRPr="00B125DE">
        <w:rPr>
          <w:b/>
          <w:sz w:val="16"/>
          <w:szCs w:val="18"/>
        </w:rPr>
        <w:t>Medical Cannabis for Children</w:t>
      </w:r>
    </w:p>
    <w:p w:rsidR="00D8167C" w:rsidRPr="00B42186" w:rsidRDefault="00D8167C" w:rsidP="00D8167C">
      <w:pPr>
        <w:tabs>
          <w:tab w:val="left" w:pos="1560"/>
        </w:tabs>
        <w:ind w:left="720"/>
        <w:rPr>
          <w:sz w:val="16"/>
          <w:szCs w:val="18"/>
        </w:rPr>
      </w:pPr>
      <w:r w:rsidRPr="00B125DE">
        <w:rPr>
          <w:i/>
          <w:sz w:val="16"/>
          <w:szCs w:val="18"/>
        </w:rPr>
        <w:t>Bonni Goldstein, MD</w:t>
      </w:r>
    </w:p>
    <w:p w:rsidR="0029228E" w:rsidRDefault="0029228E" w:rsidP="00B42186">
      <w:pPr>
        <w:tabs>
          <w:tab w:val="left" w:pos="1560"/>
        </w:tabs>
        <w:ind w:left="120"/>
        <w:rPr>
          <w:sz w:val="16"/>
          <w:szCs w:val="18"/>
        </w:rPr>
      </w:pPr>
    </w:p>
    <w:p w:rsidR="00D8167C" w:rsidRPr="00B42186" w:rsidRDefault="006570BB" w:rsidP="00D8167C">
      <w:pPr>
        <w:ind w:left="720"/>
        <w:rPr>
          <w:b/>
          <w:i/>
          <w:sz w:val="16"/>
          <w:szCs w:val="18"/>
        </w:rPr>
      </w:pPr>
      <w:r>
        <w:rPr>
          <w:i/>
          <w:sz w:val="16"/>
          <w:szCs w:val="18"/>
        </w:rPr>
        <w:t>Breakout Session Two</w:t>
      </w:r>
    </w:p>
    <w:p w:rsidR="00D8167C" w:rsidRDefault="00D8167C" w:rsidP="00D8167C">
      <w:pPr>
        <w:ind w:left="720"/>
        <w:rPr>
          <w:i/>
          <w:sz w:val="16"/>
          <w:szCs w:val="18"/>
        </w:rPr>
      </w:pPr>
      <w:r w:rsidRPr="00B125DE">
        <w:rPr>
          <w:b/>
          <w:sz w:val="16"/>
          <w:szCs w:val="18"/>
        </w:rPr>
        <w:t>Understanding and Addressing</w:t>
      </w:r>
      <w:r>
        <w:rPr>
          <w:b/>
          <w:sz w:val="16"/>
          <w:szCs w:val="18"/>
        </w:rPr>
        <w:t xml:space="preserve"> Y</w:t>
      </w:r>
      <w:r w:rsidRPr="00B125DE">
        <w:rPr>
          <w:b/>
          <w:sz w:val="16"/>
          <w:szCs w:val="18"/>
        </w:rPr>
        <w:t>outh Cannabis Use</w:t>
      </w:r>
    </w:p>
    <w:p w:rsidR="00D8167C" w:rsidRPr="00B125DE" w:rsidRDefault="00D8167C" w:rsidP="00D8167C">
      <w:pPr>
        <w:ind w:firstLine="720"/>
        <w:rPr>
          <w:i/>
          <w:sz w:val="16"/>
          <w:szCs w:val="18"/>
        </w:rPr>
      </w:pPr>
      <w:r w:rsidRPr="00B125DE">
        <w:rPr>
          <w:i/>
          <w:sz w:val="16"/>
          <w:szCs w:val="18"/>
        </w:rPr>
        <w:t>Kevin Gray, MD</w:t>
      </w:r>
    </w:p>
    <w:p w:rsidR="0029228E" w:rsidRPr="00B125DE" w:rsidRDefault="0029228E" w:rsidP="00B42186">
      <w:pPr>
        <w:tabs>
          <w:tab w:val="left" w:pos="1560"/>
        </w:tabs>
        <w:ind w:left="120"/>
        <w:rPr>
          <w:sz w:val="16"/>
          <w:szCs w:val="18"/>
        </w:rPr>
      </w:pPr>
    </w:p>
    <w:p w:rsidR="00D8167C" w:rsidRPr="00B42186" w:rsidRDefault="006570BB" w:rsidP="00D8167C">
      <w:pPr>
        <w:tabs>
          <w:tab w:val="left" w:pos="1560"/>
        </w:tabs>
        <w:ind w:left="720"/>
        <w:rPr>
          <w:b/>
          <w:i/>
          <w:sz w:val="16"/>
          <w:szCs w:val="18"/>
        </w:rPr>
      </w:pPr>
      <w:r>
        <w:rPr>
          <w:i/>
          <w:sz w:val="16"/>
          <w:szCs w:val="18"/>
        </w:rPr>
        <w:t>Breakout Session Three</w:t>
      </w:r>
    </w:p>
    <w:p w:rsidR="00D8167C" w:rsidRDefault="00D8167C" w:rsidP="00D8167C">
      <w:pPr>
        <w:tabs>
          <w:tab w:val="left" w:pos="1560"/>
        </w:tabs>
        <w:ind w:left="720"/>
        <w:rPr>
          <w:sz w:val="16"/>
          <w:szCs w:val="18"/>
        </w:rPr>
      </w:pPr>
      <w:r w:rsidRPr="00B125DE">
        <w:rPr>
          <w:b/>
          <w:sz w:val="16"/>
          <w:szCs w:val="18"/>
        </w:rPr>
        <w:t>Cannabis Conundrums</w:t>
      </w:r>
    </w:p>
    <w:p w:rsidR="00D8167C" w:rsidRPr="00B42186" w:rsidRDefault="00D8167C" w:rsidP="00D8167C">
      <w:pPr>
        <w:tabs>
          <w:tab w:val="left" w:pos="1560"/>
        </w:tabs>
        <w:ind w:left="720"/>
        <w:rPr>
          <w:sz w:val="16"/>
          <w:szCs w:val="18"/>
        </w:rPr>
      </w:pPr>
      <w:r w:rsidRPr="00B125DE">
        <w:rPr>
          <w:i/>
          <w:sz w:val="16"/>
          <w:szCs w:val="18"/>
        </w:rPr>
        <w:t>Jeffrey Block, MD</w:t>
      </w:r>
    </w:p>
    <w:p w:rsidR="0029228E" w:rsidRDefault="0029228E" w:rsidP="00B11AD9">
      <w:pPr>
        <w:tabs>
          <w:tab w:val="left" w:pos="1560"/>
        </w:tabs>
        <w:rPr>
          <w:sz w:val="16"/>
          <w:szCs w:val="18"/>
        </w:rPr>
        <w:sectPr w:rsidR="0029228E" w:rsidSect="0029228E">
          <w:type w:val="continuous"/>
          <w:pgSz w:w="12240" w:h="15840"/>
          <w:pgMar w:top="144" w:right="1714" w:bottom="0" w:left="1339" w:header="720" w:footer="720" w:gutter="0"/>
          <w:cols w:num="2" w:space="720"/>
        </w:sectPr>
      </w:pPr>
    </w:p>
    <w:p w:rsidR="00EF258C" w:rsidRDefault="00B11AD9" w:rsidP="00B11AD9">
      <w:pPr>
        <w:tabs>
          <w:tab w:val="left" w:pos="1560"/>
        </w:tabs>
        <w:rPr>
          <w:sz w:val="16"/>
          <w:szCs w:val="18"/>
        </w:rPr>
      </w:pPr>
      <w:r>
        <w:rPr>
          <w:sz w:val="16"/>
          <w:szCs w:val="18"/>
        </w:rPr>
        <w:t xml:space="preserve">  </w:t>
      </w:r>
      <w:r w:rsidR="00CF5A11">
        <w:rPr>
          <w:sz w:val="16"/>
          <w:szCs w:val="18"/>
        </w:rPr>
        <w:t>3:15</w:t>
      </w:r>
      <w:r w:rsidR="00400DC6" w:rsidRPr="00C764DB">
        <w:rPr>
          <w:spacing w:val="-2"/>
          <w:sz w:val="16"/>
          <w:szCs w:val="18"/>
        </w:rPr>
        <w:t xml:space="preserve"> </w:t>
      </w:r>
      <w:r w:rsidR="00400DC6" w:rsidRPr="00C764DB">
        <w:rPr>
          <w:sz w:val="16"/>
          <w:szCs w:val="18"/>
        </w:rPr>
        <w:t>P.M.</w:t>
      </w:r>
      <w:r w:rsidR="00400DC6" w:rsidRPr="00C764DB">
        <w:rPr>
          <w:sz w:val="16"/>
          <w:szCs w:val="18"/>
        </w:rPr>
        <w:tab/>
        <w:t>Break</w:t>
      </w:r>
    </w:p>
    <w:p w:rsidR="00295200" w:rsidRDefault="00295200" w:rsidP="00EE7B44">
      <w:pPr>
        <w:tabs>
          <w:tab w:val="left" w:pos="1560"/>
        </w:tabs>
        <w:ind w:left="120"/>
        <w:rPr>
          <w:sz w:val="16"/>
          <w:szCs w:val="18"/>
        </w:rPr>
      </w:pPr>
    </w:p>
    <w:p w:rsidR="00295200" w:rsidRPr="00C764DB" w:rsidRDefault="00CF5A11" w:rsidP="00295200">
      <w:pPr>
        <w:tabs>
          <w:tab w:val="left" w:pos="1560"/>
        </w:tabs>
        <w:ind w:left="120"/>
        <w:rPr>
          <w:sz w:val="16"/>
          <w:szCs w:val="18"/>
        </w:rPr>
      </w:pPr>
      <w:r>
        <w:rPr>
          <w:sz w:val="16"/>
          <w:szCs w:val="18"/>
        </w:rPr>
        <w:t>3:25</w:t>
      </w:r>
      <w:r w:rsidR="00295200">
        <w:rPr>
          <w:sz w:val="16"/>
          <w:szCs w:val="18"/>
        </w:rPr>
        <w:t xml:space="preserve"> P.M.                 </w:t>
      </w:r>
      <w:r w:rsidR="00295200" w:rsidRPr="00722D8B">
        <w:rPr>
          <w:b/>
          <w:sz w:val="16"/>
          <w:szCs w:val="18"/>
        </w:rPr>
        <w:t xml:space="preserve">Introduction to </w:t>
      </w:r>
      <w:r w:rsidR="00295200" w:rsidRPr="00722D8B">
        <w:rPr>
          <w:b/>
          <w:i/>
          <w:sz w:val="16"/>
          <w:szCs w:val="18"/>
        </w:rPr>
        <w:t>Legal/Legislative Panel</w:t>
      </w:r>
      <w:r w:rsidR="00295200">
        <w:rPr>
          <w:b/>
          <w:sz w:val="16"/>
          <w:szCs w:val="18"/>
        </w:rPr>
        <w:t xml:space="preserve"> and Research </w:t>
      </w:r>
      <w:r w:rsidR="00295200" w:rsidRPr="00722D8B">
        <w:rPr>
          <w:b/>
          <w:sz w:val="16"/>
          <w:szCs w:val="18"/>
        </w:rPr>
        <w:t>Panel</w:t>
      </w:r>
    </w:p>
    <w:p w:rsidR="00295200" w:rsidRPr="00C764DB" w:rsidRDefault="00295200" w:rsidP="00295200">
      <w:pPr>
        <w:ind w:left="1560"/>
        <w:rPr>
          <w:i/>
          <w:sz w:val="16"/>
          <w:szCs w:val="18"/>
        </w:rPr>
      </w:pPr>
      <w:r>
        <w:rPr>
          <w:i/>
          <w:sz w:val="16"/>
          <w:szCs w:val="18"/>
        </w:rPr>
        <w:t>Delaney Mason and Alan Castro</w:t>
      </w:r>
    </w:p>
    <w:p w:rsidR="00295200" w:rsidRDefault="00295200" w:rsidP="00EE7B44">
      <w:pPr>
        <w:tabs>
          <w:tab w:val="left" w:pos="1560"/>
        </w:tabs>
        <w:ind w:left="120"/>
        <w:rPr>
          <w:sz w:val="16"/>
          <w:szCs w:val="18"/>
        </w:rPr>
      </w:pPr>
    </w:p>
    <w:p w:rsidR="0029228E" w:rsidRDefault="00CF5A11" w:rsidP="00EE7B44">
      <w:pPr>
        <w:tabs>
          <w:tab w:val="left" w:pos="1540"/>
        </w:tabs>
        <w:ind w:left="100"/>
        <w:rPr>
          <w:i/>
          <w:sz w:val="16"/>
          <w:szCs w:val="18"/>
        </w:rPr>
        <w:sectPr w:rsidR="0029228E" w:rsidSect="0029228E">
          <w:type w:val="continuous"/>
          <w:pgSz w:w="12240" w:h="15840"/>
          <w:pgMar w:top="144" w:right="1714" w:bottom="0" w:left="1339" w:header="720" w:footer="720" w:gutter="0"/>
          <w:cols w:space="720"/>
        </w:sectPr>
      </w:pPr>
      <w:r>
        <w:rPr>
          <w:sz w:val="16"/>
          <w:szCs w:val="18"/>
        </w:rPr>
        <w:t>3:30</w:t>
      </w:r>
      <w:r w:rsidR="00400DC6" w:rsidRPr="00C764DB">
        <w:rPr>
          <w:spacing w:val="-1"/>
          <w:sz w:val="16"/>
          <w:szCs w:val="18"/>
        </w:rPr>
        <w:t xml:space="preserve"> </w:t>
      </w:r>
      <w:r w:rsidR="00400DC6" w:rsidRPr="00C764DB">
        <w:rPr>
          <w:sz w:val="16"/>
          <w:szCs w:val="18"/>
        </w:rPr>
        <w:t>P.M.</w:t>
      </w:r>
      <w:r w:rsidR="004460FE" w:rsidRPr="00C764DB">
        <w:rPr>
          <w:i/>
          <w:sz w:val="16"/>
          <w:szCs w:val="18"/>
        </w:rPr>
        <w:tab/>
      </w:r>
    </w:p>
    <w:p w:rsidR="00B42186" w:rsidRDefault="00B42186" w:rsidP="00B42186">
      <w:pPr>
        <w:tabs>
          <w:tab w:val="left" w:pos="1540"/>
        </w:tabs>
        <w:ind w:left="100"/>
        <w:rPr>
          <w:b/>
          <w:i/>
          <w:sz w:val="16"/>
          <w:szCs w:val="18"/>
        </w:rPr>
      </w:pPr>
      <w:r>
        <w:rPr>
          <w:b/>
          <w:i/>
          <w:sz w:val="16"/>
          <w:szCs w:val="18"/>
        </w:rPr>
        <w:tab/>
      </w:r>
      <w:r w:rsidR="004460FE" w:rsidRPr="00722D8B">
        <w:rPr>
          <w:b/>
          <w:i/>
          <w:sz w:val="16"/>
          <w:szCs w:val="18"/>
        </w:rPr>
        <w:t>Legal/Legislative Panel:</w:t>
      </w:r>
    </w:p>
    <w:p w:rsidR="00EE7B44" w:rsidRPr="00B42186" w:rsidRDefault="00B42186" w:rsidP="00B42186">
      <w:pPr>
        <w:pStyle w:val="ListParagraph"/>
        <w:numPr>
          <w:ilvl w:val="2"/>
          <w:numId w:val="17"/>
        </w:numPr>
        <w:tabs>
          <w:tab w:val="left" w:pos="1540"/>
        </w:tabs>
        <w:jc w:val="both"/>
        <w:rPr>
          <w:b/>
          <w:i/>
          <w:sz w:val="16"/>
          <w:szCs w:val="18"/>
        </w:rPr>
      </w:pPr>
      <w:r>
        <w:rPr>
          <w:i/>
          <w:sz w:val="16"/>
          <w:szCs w:val="18"/>
        </w:rPr>
        <w:t xml:space="preserve">  </w:t>
      </w:r>
      <w:r w:rsidR="00EE7B44" w:rsidRPr="00B42186">
        <w:rPr>
          <w:i/>
          <w:sz w:val="16"/>
          <w:szCs w:val="18"/>
        </w:rPr>
        <w:t xml:space="preserve">Senator </w:t>
      </w:r>
      <w:r w:rsidR="004460FE" w:rsidRPr="00B42186">
        <w:rPr>
          <w:i/>
          <w:sz w:val="16"/>
          <w:szCs w:val="18"/>
        </w:rPr>
        <w:t>Tom Davis</w:t>
      </w:r>
    </w:p>
    <w:p w:rsidR="004460FE" w:rsidRPr="00B42186" w:rsidRDefault="00B42186" w:rsidP="00B42186">
      <w:pPr>
        <w:pStyle w:val="ListParagraph"/>
        <w:numPr>
          <w:ilvl w:val="2"/>
          <w:numId w:val="17"/>
        </w:numPr>
        <w:tabs>
          <w:tab w:val="left" w:pos="1540"/>
        </w:tabs>
        <w:jc w:val="both"/>
        <w:rPr>
          <w:i/>
          <w:sz w:val="16"/>
          <w:szCs w:val="18"/>
        </w:rPr>
      </w:pPr>
      <w:r>
        <w:rPr>
          <w:i/>
          <w:sz w:val="16"/>
          <w:szCs w:val="18"/>
        </w:rPr>
        <w:t xml:space="preserve">  </w:t>
      </w:r>
      <w:r w:rsidR="004460FE" w:rsidRPr="00B42186">
        <w:rPr>
          <w:i/>
          <w:sz w:val="16"/>
          <w:szCs w:val="18"/>
        </w:rPr>
        <w:t>Patrick McLaughlin</w:t>
      </w:r>
      <w:r w:rsidR="00EE7B44" w:rsidRPr="00B42186">
        <w:rPr>
          <w:i/>
          <w:sz w:val="16"/>
          <w:szCs w:val="18"/>
        </w:rPr>
        <w:t xml:space="preserve">, Esq. </w:t>
      </w:r>
    </w:p>
    <w:p w:rsidR="00EE7B44" w:rsidRPr="00B42186" w:rsidRDefault="00B42186" w:rsidP="00B42186">
      <w:pPr>
        <w:pStyle w:val="ListParagraph"/>
        <w:numPr>
          <w:ilvl w:val="2"/>
          <w:numId w:val="17"/>
        </w:numPr>
        <w:tabs>
          <w:tab w:val="left" w:pos="1540"/>
        </w:tabs>
        <w:jc w:val="both"/>
        <w:rPr>
          <w:i/>
          <w:sz w:val="16"/>
          <w:szCs w:val="18"/>
        </w:rPr>
      </w:pPr>
      <w:r>
        <w:rPr>
          <w:i/>
          <w:sz w:val="16"/>
          <w:szCs w:val="18"/>
        </w:rPr>
        <w:t xml:space="preserve">  </w:t>
      </w:r>
      <w:r w:rsidR="00EE7B44" w:rsidRPr="00B42186">
        <w:rPr>
          <w:i/>
          <w:sz w:val="16"/>
          <w:szCs w:val="18"/>
        </w:rPr>
        <w:t xml:space="preserve">Mark Mason, Esq.  Mason </w:t>
      </w:r>
      <w:r>
        <w:rPr>
          <w:i/>
          <w:sz w:val="16"/>
          <w:szCs w:val="18"/>
        </w:rPr>
        <w:t xml:space="preserve">     </w:t>
      </w:r>
      <w:r w:rsidR="00EE7B44" w:rsidRPr="00B42186">
        <w:rPr>
          <w:i/>
          <w:sz w:val="16"/>
          <w:szCs w:val="18"/>
        </w:rPr>
        <w:t xml:space="preserve">Law Firm </w:t>
      </w:r>
    </w:p>
    <w:p w:rsidR="00EE7B44" w:rsidRPr="00B42186" w:rsidRDefault="00B42186" w:rsidP="00B42186">
      <w:pPr>
        <w:pStyle w:val="ListParagraph"/>
        <w:numPr>
          <w:ilvl w:val="2"/>
          <w:numId w:val="17"/>
        </w:numPr>
        <w:tabs>
          <w:tab w:val="left" w:pos="1540"/>
        </w:tabs>
        <w:jc w:val="both"/>
        <w:rPr>
          <w:i/>
          <w:sz w:val="16"/>
          <w:szCs w:val="18"/>
        </w:rPr>
      </w:pPr>
      <w:r>
        <w:rPr>
          <w:i/>
          <w:sz w:val="16"/>
          <w:szCs w:val="18"/>
        </w:rPr>
        <w:t xml:space="preserve">  </w:t>
      </w:r>
      <w:r w:rsidR="00EE7B44" w:rsidRPr="00B42186">
        <w:rPr>
          <w:i/>
          <w:sz w:val="16"/>
          <w:szCs w:val="18"/>
        </w:rPr>
        <w:t>Ruth A. Rauls</w:t>
      </w:r>
    </w:p>
    <w:p w:rsidR="0029228E" w:rsidRPr="00722D8B" w:rsidRDefault="00B42186" w:rsidP="00B42186">
      <w:pPr>
        <w:tabs>
          <w:tab w:val="left" w:pos="1540"/>
        </w:tabs>
        <w:rPr>
          <w:b/>
          <w:i/>
          <w:sz w:val="16"/>
          <w:szCs w:val="18"/>
        </w:rPr>
      </w:pPr>
      <w:r>
        <w:rPr>
          <w:b/>
          <w:i/>
          <w:sz w:val="16"/>
          <w:szCs w:val="18"/>
        </w:rPr>
        <w:t>Research Panel:</w:t>
      </w:r>
    </w:p>
    <w:p w:rsidR="0029228E" w:rsidRPr="00B42186" w:rsidRDefault="0029228E" w:rsidP="00B42186">
      <w:pPr>
        <w:pStyle w:val="ListParagraph"/>
        <w:numPr>
          <w:ilvl w:val="0"/>
          <w:numId w:val="18"/>
        </w:numPr>
        <w:tabs>
          <w:tab w:val="left" w:pos="1540"/>
        </w:tabs>
        <w:rPr>
          <w:i/>
          <w:sz w:val="16"/>
          <w:szCs w:val="18"/>
        </w:rPr>
      </w:pPr>
      <w:r w:rsidRPr="00B42186">
        <w:rPr>
          <w:i/>
          <w:sz w:val="16"/>
          <w:szCs w:val="18"/>
        </w:rPr>
        <w:t>Dr. Jonathan Halford, MD</w:t>
      </w:r>
    </w:p>
    <w:p w:rsidR="0029228E" w:rsidRPr="00B42186" w:rsidRDefault="0029228E" w:rsidP="00B42186">
      <w:pPr>
        <w:pStyle w:val="ListParagraph"/>
        <w:numPr>
          <w:ilvl w:val="0"/>
          <w:numId w:val="18"/>
        </w:numPr>
        <w:tabs>
          <w:tab w:val="left" w:pos="1540"/>
        </w:tabs>
        <w:rPr>
          <w:i/>
          <w:sz w:val="16"/>
          <w:szCs w:val="18"/>
        </w:rPr>
      </w:pPr>
      <w:r w:rsidRPr="00B42186">
        <w:rPr>
          <w:i/>
          <w:sz w:val="16"/>
          <w:szCs w:val="18"/>
        </w:rPr>
        <w:t>Dr. Emma Grace Carter, MD</w:t>
      </w:r>
    </w:p>
    <w:p w:rsidR="001C45A0" w:rsidRPr="00B42186" w:rsidRDefault="007E543F" w:rsidP="001C45A0">
      <w:pPr>
        <w:pStyle w:val="ListParagraph"/>
        <w:numPr>
          <w:ilvl w:val="0"/>
          <w:numId w:val="18"/>
        </w:numPr>
        <w:tabs>
          <w:tab w:val="left" w:pos="1540"/>
        </w:tabs>
        <w:rPr>
          <w:i/>
          <w:sz w:val="16"/>
          <w:szCs w:val="18"/>
        </w:rPr>
      </w:pPr>
      <w:r>
        <w:rPr>
          <w:i/>
          <w:sz w:val="16"/>
          <w:szCs w:val="18"/>
        </w:rPr>
        <w:t xml:space="preserve">Dr. </w:t>
      </w:r>
      <w:r w:rsidR="001C45A0" w:rsidRPr="00B42186">
        <w:rPr>
          <w:i/>
          <w:sz w:val="16"/>
          <w:szCs w:val="18"/>
        </w:rPr>
        <w:t xml:space="preserve">Prakash </w:t>
      </w:r>
      <w:proofErr w:type="spellStart"/>
      <w:r w:rsidR="001C45A0" w:rsidRPr="00B42186">
        <w:rPr>
          <w:i/>
          <w:sz w:val="16"/>
          <w:szCs w:val="18"/>
        </w:rPr>
        <w:t>Nagarkatti</w:t>
      </w:r>
      <w:proofErr w:type="spellEnd"/>
      <w:r w:rsidR="001C45A0" w:rsidRPr="00B42186">
        <w:rPr>
          <w:i/>
          <w:sz w:val="16"/>
          <w:szCs w:val="18"/>
        </w:rPr>
        <w:t>, PhD</w:t>
      </w:r>
    </w:p>
    <w:p w:rsidR="001C45A0" w:rsidRDefault="001C45A0" w:rsidP="001C45A0">
      <w:pPr>
        <w:pStyle w:val="ListParagraph"/>
        <w:numPr>
          <w:ilvl w:val="0"/>
          <w:numId w:val="18"/>
        </w:numPr>
        <w:tabs>
          <w:tab w:val="left" w:pos="1540"/>
        </w:tabs>
        <w:rPr>
          <w:i/>
          <w:sz w:val="16"/>
          <w:szCs w:val="18"/>
        </w:rPr>
      </w:pPr>
      <w:r>
        <w:rPr>
          <w:i/>
          <w:sz w:val="16"/>
          <w:szCs w:val="18"/>
        </w:rPr>
        <w:t>Dr. Ethan Russo, MD</w:t>
      </w:r>
    </w:p>
    <w:p w:rsidR="0029228E" w:rsidRDefault="0029228E" w:rsidP="00EE7B44">
      <w:pPr>
        <w:tabs>
          <w:tab w:val="left" w:pos="1540"/>
        </w:tabs>
        <w:ind w:left="100"/>
        <w:rPr>
          <w:i/>
          <w:sz w:val="16"/>
          <w:szCs w:val="18"/>
        </w:rPr>
        <w:sectPr w:rsidR="0029228E" w:rsidSect="0029228E">
          <w:type w:val="continuous"/>
          <w:pgSz w:w="12240" w:h="15840"/>
          <w:pgMar w:top="144" w:right="1714" w:bottom="0" w:left="1339" w:header="720" w:footer="720" w:gutter="0"/>
          <w:cols w:num="2" w:space="720"/>
        </w:sectPr>
      </w:pPr>
    </w:p>
    <w:p w:rsidR="00EF258C" w:rsidRPr="00C764DB" w:rsidRDefault="00EF258C" w:rsidP="00EE7B44">
      <w:pPr>
        <w:pStyle w:val="BodyText"/>
        <w:rPr>
          <w:b w:val="0"/>
          <w:i/>
          <w:sz w:val="16"/>
          <w:szCs w:val="18"/>
        </w:rPr>
      </w:pPr>
    </w:p>
    <w:p w:rsidR="00EF258C" w:rsidRPr="00C764DB" w:rsidRDefault="00CF5A11" w:rsidP="00EE7B44">
      <w:pPr>
        <w:tabs>
          <w:tab w:val="left" w:pos="1541"/>
        </w:tabs>
        <w:ind w:left="101"/>
        <w:rPr>
          <w:sz w:val="16"/>
          <w:szCs w:val="18"/>
        </w:rPr>
      </w:pPr>
      <w:r>
        <w:rPr>
          <w:sz w:val="16"/>
          <w:szCs w:val="18"/>
        </w:rPr>
        <w:t>5:30</w:t>
      </w:r>
      <w:r w:rsidR="00400DC6" w:rsidRPr="00C764DB">
        <w:rPr>
          <w:spacing w:val="-2"/>
          <w:sz w:val="16"/>
          <w:szCs w:val="18"/>
        </w:rPr>
        <w:t xml:space="preserve"> </w:t>
      </w:r>
      <w:r w:rsidR="00400DC6" w:rsidRPr="00C764DB">
        <w:rPr>
          <w:sz w:val="16"/>
          <w:szCs w:val="18"/>
        </w:rPr>
        <w:t>P.M.</w:t>
      </w:r>
      <w:r w:rsidR="00400DC6" w:rsidRPr="00C764DB">
        <w:rPr>
          <w:sz w:val="16"/>
          <w:szCs w:val="18"/>
        </w:rPr>
        <w:tab/>
      </w:r>
      <w:r w:rsidR="00400DC6" w:rsidRPr="00722D8B">
        <w:rPr>
          <w:b/>
          <w:sz w:val="16"/>
          <w:szCs w:val="18"/>
        </w:rPr>
        <w:t>Closing</w:t>
      </w:r>
      <w:r w:rsidR="00400DC6" w:rsidRPr="00722D8B">
        <w:rPr>
          <w:b/>
          <w:spacing w:val="-5"/>
          <w:sz w:val="16"/>
          <w:szCs w:val="18"/>
        </w:rPr>
        <w:t xml:space="preserve"> </w:t>
      </w:r>
      <w:r w:rsidR="00400DC6" w:rsidRPr="00722D8B">
        <w:rPr>
          <w:b/>
          <w:sz w:val="16"/>
          <w:szCs w:val="18"/>
        </w:rPr>
        <w:t>Remarks</w:t>
      </w:r>
    </w:p>
    <w:p w:rsidR="00EF258C" w:rsidRPr="00C764DB" w:rsidRDefault="00154F2C" w:rsidP="00EE7B44">
      <w:pPr>
        <w:ind w:left="1541"/>
        <w:rPr>
          <w:i/>
          <w:sz w:val="16"/>
          <w:szCs w:val="18"/>
        </w:rPr>
      </w:pPr>
      <w:r>
        <w:rPr>
          <w:i/>
          <w:sz w:val="16"/>
          <w:szCs w:val="18"/>
        </w:rPr>
        <w:t xml:space="preserve">Dr. </w:t>
      </w:r>
      <w:r w:rsidR="00400DC6" w:rsidRPr="00C764DB">
        <w:rPr>
          <w:i/>
          <w:sz w:val="16"/>
          <w:szCs w:val="18"/>
        </w:rPr>
        <w:t>Christopher G. Pelic, MD</w:t>
      </w:r>
    </w:p>
    <w:p w:rsidR="00EE7B44" w:rsidRPr="006F0F0C" w:rsidRDefault="00EE7B44" w:rsidP="00EE7B44">
      <w:pPr>
        <w:tabs>
          <w:tab w:val="left" w:pos="1541"/>
        </w:tabs>
        <w:ind w:left="101"/>
        <w:rPr>
          <w:b/>
          <w:sz w:val="20"/>
          <w:szCs w:val="20"/>
        </w:rPr>
      </w:pPr>
    </w:p>
    <w:p w:rsidR="006F0F0C" w:rsidRDefault="006F0F0C" w:rsidP="00EE7B44">
      <w:pPr>
        <w:tabs>
          <w:tab w:val="left" w:pos="1541"/>
        </w:tabs>
        <w:ind w:left="101"/>
        <w:rPr>
          <w:b/>
          <w:i/>
          <w:sz w:val="18"/>
          <w:szCs w:val="18"/>
        </w:rPr>
      </w:pPr>
    </w:p>
    <w:p w:rsidR="00EF258C" w:rsidRPr="006F0F0C" w:rsidRDefault="006F0F0C" w:rsidP="00EE7B44">
      <w:pPr>
        <w:tabs>
          <w:tab w:val="left" w:pos="1541"/>
        </w:tabs>
        <w:ind w:left="101"/>
        <w:rPr>
          <w:b/>
          <w:i/>
          <w:sz w:val="18"/>
          <w:szCs w:val="18"/>
        </w:rPr>
      </w:pPr>
      <w:r w:rsidRPr="006F0F0C">
        <w:rPr>
          <w:b/>
          <w:i/>
          <w:sz w:val="18"/>
          <w:szCs w:val="18"/>
        </w:rPr>
        <w:t>*CME Cred</w:t>
      </w:r>
      <w:r>
        <w:rPr>
          <w:b/>
          <w:i/>
          <w:sz w:val="18"/>
          <w:szCs w:val="18"/>
        </w:rPr>
        <w:t>it will not b</w:t>
      </w:r>
      <w:r w:rsidR="00E1250B">
        <w:rPr>
          <w:b/>
          <w:i/>
          <w:sz w:val="18"/>
          <w:szCs w:val="18"/>
        </w:rPr>
        <w:t>e awarded for this presentation</w:t>
      </w:r>
      <w:bookmarkStart w:id="0" w:name="_GoBack"/>
      <w:bookmarkEnd w:id="0"/>
      <w:r>
        <w:rPr>
          <w:b/>
          <w:i/>
          <w:sz w:val="18"/>
          <w:szCs w:val="18"/>
        </w:rPr>
        <w:t xml:space="preserve"> and panel</w:t>
      </w:r>
      <w:r w:rsidR="00FB4283" w:rsidRPr="006F0F0C">
        <w:rPr>
          <w:b/>
          <w:i/>
          <w:sz w:val="18"/>
          <w:szCs w:val="18"/>
        </w:rPr>
        <w:t>, however up to 7 hours of CME credit can be</w:t>
      </w:r>
      <w:r w:rsidR="00E3303C" w:rsidRPr="006F0F0C">
        <w:rPr>
          <w:b/>
          <w:i/>
          <w:sz w:val="18"/>
          <w:szCs w:val="18"/>
        </w:rPr>
        <w:t xml:space="preserve"> obtained for the entire conference</w:t>
      </w:r>
    </w:p>
    <w:sectPr w:rsidR="00EF258C" w:rsidRPr="006F0F0C" w:rsidSect="0029228E">
      <w:type w:val="continuous"/>
      <w:pgSz w:w="12240" w:h="15840"/>
      <w:pgMar w:top="144" w:right="1714" w:bottom="0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DA3"/>
    <w:multiLevelType w:val="hybridMultilevel"/>
    <w:tmpl w:val="4F90C186"/>
    <w:lvl w:ilvl="0" w:tplc="B9383374">
      <w:start w:val="1"/>
      <w:numFmt w:val="lowerLetter"/>
      <w:lvlText w:val="%1."/>
      <w:lvlJc w:val="left"/>
      <w:pPr>
        <w:ind w:left="2260" w:hanging="361"/>
      </w:pPr>
      <w:rPr>
        <w:rFonts w:hint="default"/>
        <w:spacing w:val="0"/>
        <w:w w:val="99"/>
      </w:rPr>
    </w:lvl>
    <w:lvl w:ilvl="1" w:tplc="691CD8D6">
      <w:numFmt w:val="bullet"/>
      <w:lvlText w:val="•"/>
      <w:lvlJc w:val="left"/>
      <w:pPr>
        <w:ind w:left="2952" w:hanging="361"/>
      </w:pPr>
      <w:rPr>
        <w:rFonts w:hint="default"/>
      </w:rPr>
    </w:lvl>
    <w:lvl w:ilvl="2" w:tplc="46442276">
      <w:numFmt w:val="bullet"/>
      <w:lvlText w:val="•"/>
      <w:lvlJc w:val="left"/>
      <w:pPr>
        <w:ind w:left="3644" w:hanging="361"/>
      </w:pPr>
      <w:rPr>
        <w:rFonts w:hint="default"/>
      </w:rPr>
    </w:lvl>
    <w:lvl w:ilvl="3" w:tplc="53567ABC">
      <w:numFmt w:val="bullet"/>
      <w:lvlText w:val="•"/>
      <w:lvlJc w:val="left"/>
      <w:pPr>
        <w:ind w:left="4336" w:hanging="361"/>
      </w:pPr>
      <w:rPr>
        <w:rFonts w:hint="default"/>
      </w:rPr>
    </w:lvl>
    <w:lvl w:ilvl="4" w:tplc="14A41608">
      <w:numFmt w:val="bullet"/>
      <w:lvlText w:val="•"/>
      <w:lvlJc w:val="left"/>
      <w:pPr>
        <w:ind w:left="5028" w:hanging="361"/>
      </w:pPr>
      <w:rPr>
        <w:rFonts w:hint="default"/>
      </w:rPr>
    </w:lvl>
    <w:lvl w:ilvl="5" w:tplc="7B3C0E8A">
      <w:numFmt w:val="bullet"/>
      <w:lvlText w:val="•"/>
      <w:lvlJc w:val="left"/>
      <w:pPr>
        <w:ind w:left="5720" w:hanging="361"/>
      </w:pPr>
      <w:rPr>
        <w:rFonts w:hint="default"/>
      </w:rPr>
    </w:lvl>
    <w:lvl w:ilvl="6" w:tplc="061224F8">
      <w:numFmt w:val="bullet"/>
      <w:lvlText w:val="•"/>
      <w:lvlJc w:val="left"/>
      <w:pPr>
        <w:ind w:left="6412" w:hanging="361"/>
      </w:pPr>
      <w:rPr>
        <w:rFonts w:hint="default"/>
      </w:rPr>
    </w:lvl>
    <w:lvl w:ilvl="7" w:tplc="89E0BE50">
      <w:numFmt w:val="bullet"/>
      <w:lvlText w:val="•"/>
      <w:lvlJc w:val="left"/>
      <w:pPr>
        <w:ind w:left="7104" w:hanging="361"/>
      </w:pPr>
      <w:rPr>
        <w:rFonts w:hint="default"/>
      </w:rPr>
    </w:lvl>
    <w:lvl w:ilvl="8" w:tplc="B192BCC0">
      <w:numFmt w:val="bullet"/>
      <w:lvlText w:val="•"/>
      <w:lvlJc w:val="left"/>
      <w:pPr>
        <w:ind w:left="7796" w:hanging="361"/>
      </w:pPr>
      <w:rPr>
        <w:rFonts w:hint="default"/>
      </w:rPr>
    </w:lvl>
  </w:abstractNum>
  <w:abstractNum w:abstractNumId="1" w15:restartNumberingAfterBreak="0">
    <w:nsid w:val="01EF4FDA"/>
    <w:multiLevelType w:val="hybridMultilevel"/>
    <w:tmpl w:val="5D70FCCE"/>
    <w:lvl w:ilvl="0" w:tplc="C290AA72">
      <w:start w:val="1"/>
      <w:numFmt w:val="lowerLetter"/>
      <w:lvlText w:val="%1."/>
      <w:lvlJc w:val="left"/>
      <w:pPr>
        <w:ind w:left="2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2" w15:restartNumberingAfterBreak="0">
    <w:nsid w:val="053C044D"/>
    <w:multiLevelType w:val="hybridMultilevel"/>
    <w:tmpl w:val="5EDEDD4C"/>
    <w:lvl w:ilvl="0" w:tplc="879AB6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9617E"/>
    <w:multiLevelType w:val="hybridMultilevel"/>
    <w:tmpl w:val="C390EA50"/>
    <w:lvl w:ilvl="0" w:tplc="879AB6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963C7"/>
    <w:multiLevelType w:val="hybridMultilevel"/>
    <w:tmpl w:val="425058BC"/>
    <w:lvl w:ilvl="0" w:tplc="93F23EB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4CB6B0A"/>
    <w:multiLevelType w:val="hybridMultilevel"/>
    <w:tmpl w:val="77C098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66C25"/>
    <w:multiLevelType w:val="hybridMultilevel"/>
    <w:tmpl w:val="2AD47978"/>
    <w:lvl w:ilvl="0" w:tplc="35CE87F4">
      <w:start w:val="1"/>
      <w:numFmt w:val="lowerLetter"/>
      <w:lvlText w:val="%1."/>
      <w:lvlJc w:val="left"/>
      <w:pPr>
        <w:ind w:left="2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5" w:hanging="360"/>
      </w:pPr>
    </w:lvl>
    <w:lvl w:ilvl="2" w:tplc="0409001B" w:tentative="1">
      <w:start w:val="1"/>
      <w:numFmt w:val="lowerRoman"/>
      <w:lvlText w:val="%3."/>
      <w:lvlJc w:val="right"/>
      <w:pPr>
        <w:ind w:left="3955" w:hanging="180"/>
      </w:pPr>
    </w:lvl>
    <w:lvl w:ilvl="3" w:tplc="0409000F" w:tentative="1">
      <w:start w:val="1"/>
      <w:numFmt w:val="decimal"/>
      <w:lvlText w:val="%4."/>
      <w:lvlJc w:val="left"/>
      <w:pPr>
        <w:ind w:left="4675" w:hanging="360"/>
      </w:pPr>
    </w:lvl>
    <w:lvl w:ilvl="4" w:tplc="04090019" w:tentative="1">
      <w:start w:val="1"/>
      <w:numFmt w:val="lowerLetter"/>
      <w:lvlText w:val="%5."/>
      <w:lvlJc w:val="left"/>
      <w:pPr>
        <w:ind w:left="5395" w:hanging="360"/>
      </w:pPr>
    </w:lvl>
    <w:lvl w:ilvl="5" w:tplc="0409001B" w:tentative="1">
      <w:start w:val="1"/>
      <w:numFmt w:val="lowerRoman"/>
      <w:lvlText w:val="%6."/>
      <w:lvlJc w:val="right"/>
      <w:pPr>
        <w:ind w:left="6115" w:hanging="180"/>
      </w:pPr>
    </w:lvl>
    <w:lvl w:ilvl="6" w:tplc="0409000F" w:tentative="1">
      <w:start w:val="1"/>
      <w:numFmt w:val="decimal"/>
      <w:lvlText w:val="%7."/>
      <w:lvlJc w:val="left"/>
      <w:pPr>
        <w:ind w:left="6835" w:hanging="360"/>
      </w:pPr>
    </w:lvl>
    <w:lvl w:ilvl="7" w:tplc="04090019" w:tentative="1">
      <w:start w:val="1"/>
      <w:numFmt w:val="lowerLetter"/>
      <w:lvlText w:val="%8."/>
      <w:lvlJc w:val="left"/>
      <w:pPr>
        <w:ind w:left="7555" w:hanging="360"/>
      </w:pPr>
    </w:lvl>
    <w:lvl w:ilvl="8" w:tplc="0409001B" w:tentative="1">
      <w:start w:val="1"/>
      <w:numFmt w:val="lowerRoman"/>
      <w:lvlText w:val="%9."/>
      <w:lvlJc w:val="right"/>
      <w:pPr>
        <w:ind w:left="8275" w:hanging="180"/>
      </w:pPr>
    </w:lvl>
  </w:abstractNum>
  <w:abstractNum w:abstractNumId="7" w15:restartNumberingAfterBreak="0">
    <w:nsid w:val="1B6E0DE8"/>
    <w:multiLevelType w:val="hybridMultilevel"/>
    <w:tmpl w:val="48F68FF0"/>
    <w:lvl w:ilvl="0" w:tplc="879AB6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C0C0F"/>
    <w:multiLevelType w:val="hybridMultilevel"/>
    <w:tmpl w:val="D1DC86C8"/>
    <w:lvl w:ilvl="0" w:tplc="879AB6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2AE85F0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760A8"/>
    <w:multiLevelType w:val="hybridMultilevel"/>
    <w:tmpl w:val="C8B2E1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022F8"/>
    <w:multiLevelType w:val="hybridMultilevel"/>
    <w:tmpl w:val="CB0051EC"/>
    <w:lvl w:ilvl="0" w:tplc="4186328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D2135D8"/>
    <w:multiLevelType w:val="hybridMultilevel"/>
    <w:tmpl w:val="3D38FDD0"/>
    <w:lvl w:ilvl="0" w:tplc="879AB6C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D57360A"/>
    <w:multiLevelType w:val="hybridMultilevel"/>
    <w:tmpl w:val="0DD4040E"/>
    <w:lvl w:ilvl="0" w:tplc="F19ECB58">
      <w:start w:val="1"/>
      <w:numFmt w:val="lowerLetter"/>
      <w:lvlText w:val="%1."/>
      <w:lvlJc w:val="left"/>
      <w:pPr>
        <w:ind w:left="2521" w:hanging="361"/>
      </w:pPr>
      <w:rPr>
        <w:rFonts w:ascii="Century Gothic" w:eastAsia="Century Gothic" w:hAnsi="Century Gothic" w:cs="Century Gothic" w:hint="default"/>
        <w:spacing w:val="0"/>
        <w:w w:val="99"/>
        <w:sz w:val="16"/>
        <w:szCs w:val="22"/>
      </w:rPr>
    </w:lvl>
    <w:lvl w:ilvl="1" w:tplc="97A4F642">
      <w:numFmt w:val="bullet"/>
      <w:lvlText w:val="•"/>
      <w:lvlJc w:val="left"/>
      <w:pPr>
        <w:ind w:left="3243" w:hanging="361"/>
      </w:pPr>
      <w:rPr>
        <w:rFonts w:hint="default"/>
      </w:rPr>
    </w:lvl>
    <w:lvl w:ilvl="2" w:tplc="08169C5A">
      <w:numFmt w:val="bullet"/>
      <w:lvlText w:val="•"/>
      <w:lvlJc w:val="left"/>
      <w:pPr>
        <w:ind w:left="3965" w:hanging="361"/>
      </w:pPr>
      <w:rPr>
        <w:rFonts w:hint="default"/>
      </w:rPr>
    </w:lvl>
    <w:lvl w:ilvl="3" w:tplc="CEDC782C">
      <w:numFmt w:val="bullet"/>
      <w:lvlText w:val="•"/>
      <w:lvlJc w:val="left"/>
      <w:pPr>
        <w:ind w:left="4687" w:hanging="361"/>
      </w:pPr>
      <w:rPr>
        <w:rFonts w:hint="default"/>
      </w:rPr>
    </w:lvl>
    <w:lvl w:ilvl="4" w:tplc="9BA48E7C">
      <w:numFmt w:val="bullet"/>
      <w:lvlText w:val="•"/>
      <w:lvlJc w:val="left"/>
      <w:pPr>
        <w:ind w:left="5409" w:hanging="361"/>
      </w:pPr>
      <w:rPr>
        <w:rFonts w:hint="default"/>
      </w:rPr>
    </w:lvl>
    <w:lvl w:ilvl="5" w:tplc="CBC4AEE8">
      <w:numFmt w:val="bullet"/>
      <w:lvlText w:val="•"/>
      <w:lvlJc w:val="left"/>
      <w:pPr>
        <w:ind w:left="6131" w:hanging="361"/>
      </w:pPr>
      <w:rPr>
        <w:rFonts w:hint="default"/>
      </w:rPr>
    </w:lvl>
    <w:lvl w:ilvl="6" w:tplc="6D1C44B6">
      <w:numFmt w:val="bullet"/>
      <w:lvlText w:val="•"/>
      <w:lvlJc w:val="left"/>
      <w:pPr>
        <w:ind w:left="6853" w:hanging="361"/>
      </w:pPr>
      <w:rPr>
        <w:rFonts w:hint="default"/>
      </w:rPr>
    </w:lvl>
    <w:lvl w:ilvl="7" w:tplc="5B1EF280">
      <w:numFmt w:val="bullet"/>
      <w:lvlText w:val="•"/>
      <w:lvlJc w:val="left"/>
      <w:pPr>
        <w:ind w:left="7575" w:hanging="361"/>
      </w:pPr>
      <w:rPr>
        <w:rFonts w:hint="default"/>
      </w:rPr>
    </w:lvl>
    <w:lvl w:ilvl="8" w:tplc="C1C8B6FA">
      <w:numFmt w:val="bullet"/>
      <w:lvlText w:val="•"/>
      <w:lvlJc w:val="left"/>
      <w:pPr>
        <w:ind w:left="8297" w:hanging="361"/>
      </w:pPr>
      <w:rPr>
        <w:rFonts w:hint="default"/>
      </w:rPr>
    </w:lvl>
  </w:abstractNum>
  <w:abstractNum w:abstractNumId="13" w15:restartNumberingAfterBreak="0">
    <w:nsid w:val="4EBA6B00"/>
    <w:multiLevelType w:val="hybridMultilevel"/>
    <w:tmpl w:val="5EF451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2551E"/>
    <w:multiLevelType w:val="hybridMultilevel"/>
    <w:tmpl w:val="73E0E8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A5D0B"/>
    <w:multiLevelType w:val="hybridMultilevel"/>
    <w:tmpl w:val="AF6C4068"/>
    <w:lvl w:ilvl="0" w:tplc="879AB6C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18D09C7"/>
    <w:multiLevelType w:val="hybridMultilevel"/>
    <w:tmpl w:val="A89E23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A10CA"/>
    <w:multiLevelType w:val="hybridMultilevel"/>
    <w:tmpl w:val="3D38FDD0"/>
    <w:lvl w:ilvl="0" w:tplc="879AB6C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1"/>
  </w:num>
  <w:num w:numId="5">
    <w:abstractNumId w:val="17"/>
  </w:num>
  <w:num w:numId="6">
    <w:abstractNumId w:val="15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9"/>
  </w:num>
  <w:num w:numId="12">
    <w:abstractNumId w:val="16"/>
  </w:num>
  <w:num w:numId="13">
    <w:abstractNumId w:val="14"/>
  </w:num>
  <w:num w:numId="14">
    <w:abstractNumId w:val="13"/>
  </w:num>
  <w:num w:numId="15">
    <w:abstractNumId w:val="7"/>
  </w:num>
  <w:num w:numId="16">
    <w:abstractNumId w:val="2"/>
  </w:num>
  <w:num w:numId="17">
    <w:abstractNumId w:val="8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58C"/>
    <w:rsid w:val="00154F2C"/>
    <w:rsid w:val="001903BD"/>
    <w:rsid w:val="001B7EF1"/>
    <w:rsid w:val="001C45A0"/>
    <w:rsid w:val="0029228E"/>
    <w:rsid w:val="00295200"/>
    <w:rsid w:val="003B0FEF"/>
    <w:rsid w:val="00400DC6"/>
    <w:rsid w:val="004460FE"/>
    <w:rsid w:val="004D5A0A"/>
    <w:rsid w:val="004F3D26"/>
    <w:rsid w:val="004F50B8"/>
    <w:rsid w:val="00517F96"/>
    <w:rsid w:val="00550E99"/>
    <w:rsid w:val="0057549E"/>
    <w:rsid w:val="005939EA"/>
    <w:rsid w:val="006570BB"/>
    <w:rsid w:val="006903CD"/>
    <w:rsid w:val="006F0F0C"/>
    <w:rsid w:val="00722D8B"/>
    <w:rsid w:val="007E543F"/>
    <w:rsid w:val="00847193"/>
    <w:rsid w:val="00A6222C"/>
    <w:rsid w:val="00A6348F"/>
    <w:rsid w:val="00A96576"/>
    <w:rsid w:val="00B11AD9"/>
    <w:rsid w:val="00B125DE"/>
    <w:rsid w:val="00B26DA0"/>
    <w:rsid w:val="00B42186"/>
    <w:rsid w:val="00B4617C"/>
    <w:rsid w:val="00B6268E"/>
    <w:rsid w:val="00B64D0A"/>
    <w:rsid w:val="00C764DB"/>
    <w:rsid w:val="00CF5A11"/>
    <w:rsid w:val="00D50B46"/>
    <w:rsid w:val="00D671D0"/>
    <w:rsid w:val="00D8167C"/>
    <w:rsid w:val="00E1250B"/>
    <w:rsid w:val="00E3303C"/>
    <w:rsid w:val="00EB251C"/>
    <w:rsid w:val="00EE7B44"/>
    <w:rsid w:val="00EF258C"/>
    <w:rsid w:val="00F91E44"/>
    <w:rsid w:val="00FB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F896C"/>
  <w15:docId w15:val="{ACC16DBA-1BF5-4361-BFBF-62DBBAE5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460FE"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22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75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9E"/>
    <w:rPr>
      <w:rFonts w:ascii="Tahoma" w:eastAsia="Century Gothic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MUSC User</dc:creator>
  <cp:lastModifiedBy>Ussery, Odessa B.</cp:lastModifiedBy>
  <cp:revision>3</cp:revision>
  <cp:lastPrinted>2019-06-18T14:48:00Z</cp:lastPrinted>
  <dcterms:created xsi:type="dcterms:W3CDTF">2019-08-12T18:41:00Z</dcterms:created>
  <dcterms:modified xsi:type="dcterms:W3CDTF">2019-08-12T19:12:00Z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2018-09-27T00:00:00Z</vt:filetime>
  </property>
  <property fmtid="{D5CDD505-2E9C-101B-9397-08002B2CF9AE}" pid="5" name="_AdHocReviewCycleID">
    <vt:i4>-846444520</vt:i4>
  </property>
  <property fmtid="{D5CDD505-2E9C-101B-9397-08002B2CF9AE}" pid="6" name="_NewReviewCycle">
    <vt:lpwstr/>
  </property>
  <property fmtid="{D5CDD505-2E9C-101B-9397-08002B2CF9AE}" pid="7" name="_EmailSubject">
    <vt:lpwstr>Cannabis Information</vt:lpwstr>
  </property>
  <property fmtid="{D5CDD505-2E9C-101B-9397-08002B2CF9AE}" pid="8" name="_AuthorEmail">
    <vt:lpwstr>usseryo@musc.edu</vt:lpwstr>
  </property>
  <property fmtid="{D5CDD505-2E9C-101B-9397-08002B2CF9AE}" pid="9" name="_AuthorEmailDisplayName">
    <vt:lpwstr>Ussery, Odessa B.</vt:lpwstr>
  </property>
</Properties>
</file>