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1" w:rsidRDefault="00BD4AC1" w:rsidP="00124930">
      <w:pPr>
        <w:spacing w:after="0" w:line="240" w:lineRule="auto"/>
        <w:jc w:val="center"/>
        <w:rPr>
          <w:rStyle w:val="h2large1"/>
          <w:rFonts w:ascii="Century Gothic" w:eastAsia="Kozuka Mincho Pro L" w:hAnsi="Century Gothic" w:cs="Times New Roman"/>
          <w:color w:val="auto"/>
          <w:sz w:val="18"/>
          <w:szCs w:val="18"/>
        </w:rPr>
      </w:pPr>
      <w:r w:rsidRPr="007801A7">
        <w:rPr>
          <w:rStyle w:val="h2large1"/>
          <w:rFonts w:ascii="Century Gothic" w:eastAsia="Kozuka Mincho Pro L" w:hAnsi="Century Gothic" w:cs="Times New Roman"/>
          <w:color w:val="auto"/>
          <w:sz w:val="18"/>
          <w:szCs w:val="18"/>
        </w:rPr>
        <w:softHyphen/>
      </w:r>
      <w:r w:rsidRPr="007801A7">
        <w:rPr>
          <w:rStyle w:val="h2large1"/>
          <w:rFonts w:ascii="Century Gothic" w:eastAsia="Kozuka Mincho Pro L" w:hAnsi="Century Gothic" w:cs="Times New Roman"/>
          <w:color w:val="auto"/>
          <w:sz w:val="18"/>
          <w:szCs w:val="18"/>
        </w:rPr>
        <w:softHyphen/>
      </w:r>
      <w:r w:rsidRPr="007801A7">
        <w:rPr>
          <w:rFonts w:ascii="Century Gothic" w:eastAsia="Kozuka Mincho Pro L" w:hAnsi="Century Gothic"/>
          <w:b/>
          <w:bCs/>
          <w:noProof/>
          <w:sz w:val="18"/>
          <w:szCs w:val="18"/>
        </w:rPr>
        <w:drawing>
          <wp:inline distT="0" distB="0" distL="0" distR="0" wp14:anchorId="15DE5F31" wp14:editId="0EF687B0">
            <wp:extent cx="1139854" cy="824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IATRY2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95" cy="8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2C" w:rsidRPr="007801A7" w:rsidRDefault="00AC772C" w:rsidP="00124930">
      <w:pPr>
        <w:spacing w:after="0" w:line="240" w:lineRule="auto"/>
        <w:jc w:val="center"/>
        <w:rPr>
          <w:rStyle w:val="h2large1"/>
          <w:rFonts w:ascii="Century Gothic" w:eastAsia="Kozuka Mincho Pro L" w:hAnsi="Century Gothic" w:cs="Times New Roman"/>
          <w:color w:val="auto"/>
          <w:sz w:val="18"/>
          <w:szCs w:val="18"/>
        </w:rPr>
      </w:pPr>
    </w:p>
    <w:p w:rsidR="00A32734" w:rsidRDefault="00A32734" w:rsidP="00124930">
      <w:pPr>
        <w:spacing w:after="0" w:line="240" w:lineRule="auto"/>
        <w:jc w:val="center"/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</w:pPr>
      <w:r w:rsidRPr="00A3273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“Understanding Legal Issues within Mental Health: A Clinical Perspective”</w:t>
      </w:r>
    </w:p>
    <w:p w:rsidR="00BD4AC1" w:rsidRDefault="00BD4AC1" w:rsidP="00124930">
      <w:pPr>
        <w:spacing w:after="0" w:line="240" w:lineRule="auto"/>
        <w:jc w:val="center"/>
        <w:rPr>
          <w:rFonts w:ascii="Century Gothic" w:eastAsia="Kozuka Mincho Pro L" w:hAnsi="Century Gothic"/>
          <w:bCs/>
          <w:sz w:val="18"/>
          <w:szCs w:val="18"/>
        </w:rPr>
      </w:pPr>
      <w:r w:rsidRPr="00AC772C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Friday, </w:t>
      </w:r>
      <w:r w:rsidR="00A3273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November</w:t>
      </w:r>
      <w:r w:rsidRPr="00AC772C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 </w:t>
      </w:r>
      <w:r w:rsidR="00A3273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20, 2020</w:t>
      </w:r>
      <w:r w:rsidRPr="00AC772C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 </w:t>
      </w:r>
      <w:r w:rsidR="00474CE2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| Live via WebEx </w:t>
      </w:r>
    </w:p>
    <w:p w:rsidR="00AC772C" w:rsidRPr="00AC772C" w:rsidRDefault="00AC772C" w:rsidP="00124930">
      <w:pPr>
        <w:spacing w:after="0" w:line="240" w:lineRule="auto"/>
        <w:jc w:val="center"/>
        <w:rPr>
          <w:rFonts w:ascii="Century Gothic" w:eastAsia="Kozuka Mincho Pro L" w:hAnsi="Century Gothic"/>
          <w:bCs/>
          <w:sz w:val="18"/>
          <w:szCs w:val="18"/>
        </w:rPr>
      </w:pPr>
    </w:p>
    <w:p w:rsidR="00BD4AC1" w:rsidRPr="00AC772C" w:rsidRDefault="00BD4AC1" w:rsidP="00124930">
      <w:pPr>
        <w:spacing w:after="0" w:line="240" w:lineRule="auto"/>
        <w:ind w:left="2520" w:hanging="2520"/>
        <w:rPr>
          <w:rFonts w:ascii="Century Gothic" w:hAnsi="Century Gothic"/>
          <w:sz w:val="18"/>
          <w:szCs w:val="18"/>
        </w:rPr>
      </w:pPr>
    </w:p>
    <w:p w:rsidR="00BD4AC1" w:rsidRPr="00AC772C" w:rsidRDefault="00BD4AC1" w:rsidP="00124930">
      <w:pPr>
        <w:spacing w:after="0" w:line="240" w:lineRule="auto"/>
        <w:ind w:left="2520" w:hanging="2520"/>
        <w:rPr>
          <w:rFonts w:ascii="Century Gothic" w:hAnsi="Century Gothic"/>
          <w:b/>
          <w:sz w:val="19"/>
          <w:szCs w:val="19"/>
        </w:rPr>
      </w:pPr>
      <w:r w:rsidRPr="00AC772C">
        <w:rPr>
          <w:rFonts w:ascii="Century Gothic" w:hAnsi="Century Gothic"/>
          <w:sz w:val="19"/>
          <w:szCs w:val="19"/>
        </w:rPr>
        <w:t xml:space="preserve">7:30 a.m. – 8:25 a.m. </w:t>
      </w: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sz w:val="19"/>
          <w:szCs w:val="19"/>
        </w:rPr>
        <w:tab/>
      </w:r>
      <w:r w:rsidR="00564F49">
        <w:rPr>
          <w:rFonts w:ascii="Century Gothic" w:hAnsi="Century Gothic"/>
          <w:b/>
          <w:sz w:val="19"/>
          <w:szCs w:val="19"/>
        </w:rPr>
        <w:t>Early Sign In</w:t>
      </w:r>
      <w:bookmarkStart w:id="0" w:name="_GoBack"/>
      <w:bookmarkEnd w:id="0"/>
    </w:p>
    <w:p w:rsidR="00BD4AC1" w:rsidRPr="00AC772C" w:rsidRDefault="00BD4AC1" w:rsidP="00124930">
      <w:pPr>
        <w:spacing w:after="0" w:line="240" w:lineRule="auto"/>
        <w:ind w:left="2520" w:hanging="2520"/>
        <w:rPr>
          <w:rFonts w:ascii="Century Gothic" w:hAnsi="Century Gothic"/>
          <w:sz w:val="19"/>
          <w:szCs w:val="19"/>
        </w:rPr>
      </w:pPr>
    </w:p>
    <w:p w:rsidR="00BD4AC1" w:rsidRPr="00AC772C" w:rsidRDefault="00BD4AC1" w:rsidP="00124930">
      <w:pPr>
        <w:spacing w:after="0" w:line="240" w:lineRule="auto"/>
        <w:ind w:left="2520" w:hanging="2520"/>
        <w:rPr>
          <w:rFonts w:ascii="Century Gothic" w:hAnsi="Century Gothic"/>
          <w:sz w:val="19"/>
          <w:szCs w:val="19"/>
        </w:rPr>
      </w:pPr>
      <w:r w:rsidRPr="00AC772C">
        <w:rPr>
          <w:rFonts w:ascii="Century Gothic" w:hAnsi="Century Gothic"/>
          <w:sz w:val="19"/>
          <w:szCs w:val="19"/>
        </w:rPr>
        <w:t>8:25 a.m. – 8:</w:t>
      </w:r>
      <w:r w:rsidR="00E54925">
        <w:rPr>
          <w:rFonts w:ascii="Century Gothic" w:hAnsi="Century Gothic"/>
          <w:sz w:val="19"/>
          <w:szCs w:val="19"/>
        </w:rPr>
        <w:t>55</w:t>
      </w:r>
      <w:r w:rsidRPr="00AC772C">
        <w:rPr>
          <w:rFonts w:ascii="Century Gothic" w:hAnsi="Century Gothic"/>
          <w:sz w:val="19"/>
          <w:szCs w:val="19"/>
        </w:rPr>
        <w:t xml:space="preserve"> a.m.</w:t>
      </w: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b/>
          <w:sz w:val="19"/>
          <w:szCs w:val="19"/>
        </w:rPr>
        <w:t>Welcome and Introductions</w:t>
      </w:r>
    </w:p>
    <w:p w:rsidR="00122B86" w:rsidRDefault="00E54925" w:rsidP="00061D7F">
      <w:pPr>
        <w:spacing w:after="0" w:line="240" w:lineRule="auto"/>
        <w:ind w:left="3240" w:hanging="360"/>
        <w:rPr>
          <w:rFonts w:ascii="Century Gothic" w:hAnsi="Century Gothic"/>
          <w:sz w:val="19"/>
          <w:szCs w:val="19"/>
        </w:rPr>
      </w:pPr>
      <w:r w:rsidRPr="00061D7F">
        <w:rPr>
          <w:rFonts w:ascii="Century Gothic" w:hAnsi="Century Gothic"/>
          <w:sz w:val="19"/>
          <w:szCs w:val="19"/>
        </w:rPr>
        <w:t>Diana Mullis, M.D., Sheresa Christopher, Ph.</w:t>
      </w:r>
      <w:r w:rsidR="00122B86">
        <w:rPr>
          <w:rFonts w:ascii="Century Gothic" w:hAnsi="Century Gothic"/>
          <w:sz w:val="19"/>
          <w:szCs w:val="19"/>
        </w:rPr>
        <w:t>D., E. Thomas Lewis, III, M.D.,</w:t>
      </w:r>
    </w:p>
    <w:p w:rsidR="00BD4AC1" w:rsidRPr="00061D7F" w:rsidRDefault="00E54925" w:rsidP="00061D7F">
      <w:pPr>
        <w:spacing w:after="0" w:line="240" w:lineRule="auto"/>
        <w:ind w:left="3240" w:hanging="360"/>
        <w:rPr>
          <w:rFonts w:ascii="Century Gothic" w:hAnsi="Century Gothic"/>
          <w:sz w:val="19"/>
          <w:szCs w:val="19"/>
        </w:rPr>
      </w:pPr>
      <w:r w:rsidRPr="00061D7F">
        <w:rPr>
          <w:rFonts w:ascii="Century Gothic" w:hAnsi="Century Gothic"/>
          <w:sz w:val="19"/>
          <w:szCs w:val="19"/>
        </w:rPr>
        <w:t>Abby Mulay,</w:t>
      </w:r>
      <w:r w:rsidR="00061D7F">
        <w:rPr>
          <w:rFonts w:ascii="Century Gothic" w:hAnsi="Century Gothic"/>
          <w:sz w:val="19"/>
          <w:szCs w:val="19"/>
        </w:rPr>
        <w:t xml:space="preserve"> </w:t>
      </w:r>
      <w:r w:rsidRPr="00061D7F">
        <w:rPr>
          <w:rFonts w:ascii="Century Gothic" w:hAnsi="Century Gothic"/>
          <w:sz w:val="19"/>
          <w:szCs w:val="19"/>
        </w:rPr>
        <w:t>Ph.D., Christopher Fields, M.D., Emily Gottfried, Ph.D.</w:t>
      </w:r>
    </w:p>
    <w:p w:rsidR="00BD4AC1" w:rsidRPr="00AC772C" w:rsidRDefault="00BD4AC1" w:rsidP="00124930">
      <w:pPr>
        <w:spacing w:after="0" w:line="240" w:lineRule="auto"/>
        <w:ind w:left="2520" w:hanging="2520"/>
        <w:rPr>
          <w:rFonts w:ascii="Century Gothic" w:hAnsi="Century Gothic"/>
          <w:sz w:val="19"/>
          <w:szCs w:val="19"/>
        </w:rPr>
      </w:pPr>
    </w:p>
    <w:p w:rsidR="00BD4AC1" w:rsidRPr="00AC772C" w:rsidRDefault="00BD4AC1" w:rsidP="00124930">
      <w:pPr>
        <w:tabs>
          <w:tab w:val="left" w:pos="288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</w:pP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8:</w:t>
      </w:r>
      <w:r w:rsidR="00E54925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55</w:t>
      </w: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a.m. – 9:</w:t>
      </w:r>
      <w:r w:rsidR="00E54925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55</w:t>
      </w: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a.m.</w:t>
      </w:r>
      <w:r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  <w:r w:rsidR="00E54925">
        <w:rPr>
          <w:rFonts w:ascii="Century Gothic" w:hAnsi="Century Gothic"/>
          <w:b/>
          <w:sz w:val="19"/>
          <w:szCs w:val="19"/>
        </w:rPr>
        <w:t>Overview of the Legal System and Legal Pitfalls in Mental Health Practice</w:t>
      </w:r>
      <w:r w:rsidR="009E6A3E">
        <w:rPr>
          <w:rFonts w:ascii="Century Gothic" w:hAnsi="Century Gothic"/>
          <w:b/>
          <w:sz w:val="19"/>
          <w:szCs w:val="19"/>
        </w:rPr>
        <w:t xml:space="preserve"> </w:t>
      </w:r>
    </w:p>
    <w:p w:rsidR="00BD4AC1" w:rsidRPr="00AC772C" w:rsidRDefault="00FE5A02" w:rsidP="009E6A3E">
      <w:pPr>
        <w:tabs>
          <w:tab w:val="left" w:pos="2880"/>
        </w:tabs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  <w:r w:rsidR="00E54925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Diana Mullis, M.D. &amp; E. Thomas Lewis, III, M.D.</w:t>
      </w:r>
    </w:p>
    <w:p w:rsidR="00E54925" w:rsidRDefault="00BD4AC1" w:rsidP="00E54925">
      <w:pPr>
        <w:tabs>
          <w:tab w:val="left" w:pos="360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</w:pPr>
      <w:r w:rsidRPr="00AC772C">
        <w:rPr>
          <w:rFonts w:ascii="Century Gothic" w:hAnsi="Century Gothic" w:cs="Arial"/>
          <w:sz w:val="19"/>
          <w:szCs w:val="19"/>
        </w:rPr>
        <w:tab/>
      </w:r>
    </w:p>
    <w:p w:rsidR="00E54925" w:rsidRPr="00E54925" w:rsidRDefault="00E54925" w:rsidP="00E54925">
      <w:pPr>
        <w:tabs>
          <w:tab w:val="left" w:pos="360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</w:pP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9:55</w:t>
      </w: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a.m. – 10: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10</w:t>
      </w: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a.m.</w:t>
      </w:r>
      <w:r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  <w:t>Morning Break</w:t>
      </w:r>
    </w:p>
    <w:p w:rsidR="00E54925" w:rsidRDefault="00E54925" w:rsidP="00124930">
      <w:pPr>
        <w:tabs>
          <w:tab w:val="left" w:pos="288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</w:pPr>
    </w:p>
    <w:p w:rsidR="00BD4AC1" w:rsidRPr="00E54925" w:rsidRDefault="00E54925" w:rsidP="00E54925">
      <w:pPr>
        <w:tabs>
          <w:tab w:val="left" w:pos="2880"/>
        </w:tabs>
        <w:spacing w:after="0" w:line="240" w:lineRule="auto"/>
        <w:ind w:left="2880" w:hanging="2880"/>
        <w:rPr>
          <w:rFonts w:ascii="Century Gothic" w:hAnsi="Century Gothic" w:cs="Arial"/>
          <w:b/>
          <w:bCs/>
          <w:sz w:val="19"/>
          <w:szCs w:val="19"/>
        </w:rPr>
      </w:pPr>
      <w:proofErr w:type="gramStart"/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10:10</w:t>
      </w:r>
      <w:r w:rsidR="00BD4AC1"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a.m.</w:t>
      </w:r>
      <w:r w:rsidR="00BD4AC1" w:rsidRPr="00AC772C">
        <w:rPr>
          <w:rFonts w:ascii="Century Gothic" w:hAnsi="Century Gothic"/>
          <w:sz w:val="19"/>
          <w:szCs w:val="19"/>
        </w:rPr>
        <w:t xml:space="preserve"> –</w:t>
      </w:r>
      <w:r w:rsidR="00BD4AC1" w:rsidRPr="00AC772C">
        <w:rPr>
          <w:rFonts w:ascii="Century Gothic" w:hAnsi="Century Gothic"/>
          <w:b/>
          <w:sz w:val="19"/>
          <w:szCs w:val="19"/>
        </w:rPr>
        <w:t xml:space="preserve"> </w:t>
      </w:r>
      <w:r w:rsidR="00250C23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</w:t>
      </w:r>
      <w:r w:rsidR="00250C23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: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</w:t>
      </w:r>
      <w:r w:rsidR="00BD4AC1"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0 a.m.</w:t>
      </w:r>
      <w:r w:rsidR="00BD4AC1"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  <w:r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>Subpoenas</w:t>
      </w:r>
      <w:r w:rsidR="00061D7F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>: Now What?</w:t>
      </w:r>
      <w:proofErr w:type="gramEnd"/>
      <w:r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 xml:space="preserve"> </w:t>
      </w:r>
    </w:p>
    <w:p w:rsidR="00E54925" w:rsidRPr="00E54925" w:rsidRDefault="00BD4AC1" w:rsidP="00124930">
      <w:pPr>
        <w:tabs>
          <w:tab w:val="left" w:pos="2880"/>
        </w:tabs>
        <w:spacing w:after="0" w:line="240" w:lineRule="auto"/>
        <w:rPr>
          <w:rStyle w:val="h2large1"/>
          <w:rFonts w:ascii="Century Gothic" w:eastAsia="Kozuka Mincho Pro L" w:hAnsi="Century Gothic" w:cstheme="minorBidi"/>
          <w:b w:val="0"/>
          <w:color w:val="auto"/>
          <w:sz w:val="19"/>
          <w:szCs w:val="19"/>
        </w:rPr>
      </w:pPr>
      <w:r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  <w:r w:rsidRPr="00AC772C">
        <w:rPr>
          <w:rFonts w:ascii="Century Gothic" w:eastAsia="Kozuka Mincho Pro L" w:hAnsi="Century Gothic"/>
          <w:bCs/>
          <w:sz w:val="19"/>
          <w:szCs w:val="19"/>
        </w:rPr>
        <w:t xml:space="preserve"> </w:t>
      </w:r>
      <w:r w:rsidR="00E54925">
        <w:rPr>
          <w:rFonts w:ascii="Century Gothic" w:eastAsia="Kozuka Mincho Pro L" w:hAnsi="Century Gothic"/>
          <w:bCs/>
          <w:sz w:val="19"/>
          <w:szCs w:val="19"/>
        </w:rPr>
        <w:t>MUSC General Counsel</w:t>
      </w:r>
    </w:p>
    <w:p w:rsidR="00BD4AC1" w:rsidRPr="00AC772C" w:rsidRDefault="00BD4AC1" w:rsidP="00124930">
      <w:pPr>
        <w:tabs>
          <w:tab w:val="left" w:pos="2880"/>
        </w:tabs>
        <w:spacing w:after="0" w:line="240" w:lineRule="auto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</w:pPr>
    </w:p>
    <w:p w:rsidR="00E54925" w:rsidRPr="00AC772C" w:rsidRDefault="00E54925" w:rsidP="00E54925">
      <w:pPr>
        <w:tabs>
          <w:tab w:val="left" w:pos="288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</w:pP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11:10</w:t>
      </w:r>
      <w:r w:rsidR="00BD4AC1"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a.m. – 12: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</w:t>
      </w:r>
      <w:r w:rsidR="00BD4AC1"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0 p.m.</w:t>
      </w:r>
      <w:r w:rsidR="00BD4AC1"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  <w:r>
        <w:rPr>
          <w:rStyle w:val="Strong"/>
          <w:rFonts w:ascii="Century Gothic" w:hAnsi="Century Gothic"/>
          <w:iCs/>
          <w:sz w:val="19"/>
          <w:szCs w:val="19"/>
        </w:rPr>
        <w:t xml:space="preserve">Basics of Testimony </w:t>
      </w:r>
    </w:p>
    <w:p w:rsidR="00E54925" w:rsidRPr="00AC772C" w:rsidRDefault="00E54925" w:rsidP="00E54925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AC772C">
        <w:rPr>
          <w:rFonts w:ascii="Century Gothic" w:hAnsi="Century Gothic" w:cs="Arial"/>
          <w:sz w:val="19"/>
          <w:szCs w:val="19"/>
        </w:rPr>
        <w:tab/>
      </w:r>
      <w:r w:rsidRPr="00AC772C">
        <w:rPr>
          <w:rFonts w:ascii="Century Gothic" w:hAnsi="Century Gothic" w:cs="Arial"/>
          <w:sz w:val="19"/>
          <w:szCs w:val="19"/>
        </w:rPr>
        <w:tab/>
      </w:r>
      <w:r w:rsidRPr="00AC772C">
        <w:rPr>
          <w:rFonts w:ascii="Century Gothic" w:hAnsi="Century Gothic" w:cs="Arial"/>
          <w:sz w:val="19"/>
          <w:szCs w:val="19"/>
        </w:rPr>
        <w:tab/>
      </w:r>
      <w:r w:rsidRPr="00AC772C">
        <w:rPr>
          <w:rFonts w:ascii="Century Gothic" w:hAnsi="Century Gothic" w:cs="Arial"/>
          <w:sz w:val="19"/>
          <w:szCs w:val="19"/>
        </w:rPr>
        <w:tab/>
      </w:r>
      <w:proofErr w:type="gramStart"/>
      <w:r>
        <w:rPr>
          <w:rFonts w:ascii="Century Gothic" w:hAnsi="Century Gothic" w:cs="Arial"/>
          <w:sz w:val="19"/>
          <w:szCs w:val="19"/>
        </w:rPr>
        <w:t>Sheresa Christopher, Ph.D. &amp; Abby Mulay, M.D.</w:t>
      </w:r>
      <w:proofErr w:type="gramEnd"/>
    </w:p>
    <w:p w:rsidR="00E54925" w:rsidRDefault="00E54925" w:rsidP="00E54925">
      <w:pPr>
        <w:tabs>
          <w:tab w:val="left" w:pos="2880"/>
        </w:tabs>
        <w:spacing w:after="0" w:line="240" w:lineRule="auto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</w:pPr>
    </w:p>
    <w:p w:rsidR="00E54925" w:rsidRDefault="00E54925" w:rsidP="00E54925">
      <w:pPr>
        <w:tabs>
          <w:tab w:val="left" w:pos="2880"/>
        </w:tabs>
        <w:spacing w:after="0" w:line="240" w:lineRule="auto"/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</w:pP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12: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</w:t>
      </w: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0 p.m. – 1: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10</w:t>
      </w:r>
      <w:r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p.m.</w:t>
      </w:r>
      <w:r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  <w:t>Lunch Break</w:t>
      </w:r>
      <w:r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</w:p>
    <w:p w:rsidR="00E54925" w:rsidRDefault="00E54925" w:rsidP="00E54925">
      <w:pPr>
        <w:tabs>
          <w:tab w:val="left" w:pos="2880"/>
        </w:tabs>
        <w:spacing w:after="0" w:line="240" w:lineRule="auto"/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</w:pPr>
    </w:p>
    <w:p w:rsidR="00E54925" w:rsidRPr="00E54925" w:rsidRDefault="00E54925" w:rsidP="00E54925">
      <w:pPr>
        <w:tabs>
          <w:tab w:val="left" w:pos="2880"/>
        </w:tabs>
        <w:spacing w:after="0" w:line="240" w:lineRule="auto"/>
        <w:rPr>
          <w:rFonts w:ascii="Century Gothic" w:eastAsia="Kozuka Mincho Pro L" w:hAnsi="Century Gothic"/>
          <w:b/>
          <w:bCs/>
          <w:sz w:val="19"/>
          <w:szCs w:val="19"/>
        </w:rPr>
      </w:pPr>
      <w:r>
        <w:rPr>
          <w:rStyle w:val="h2large1"/>
          <w:rFonts w:ascii="Century Gothic" w:eastAsia="Kozuka Mincho Pro L" w:hAnsi="Century Gothic" w:cs="Times New Roman"/>
          <w:b w:val="0"/>
          <w:bCs w:val="0"/>
          <w:color w:val="auto"/>
          <w:sz w:val="19"/>
          <w:szCs w:val="19"/>
        </w:rPr>
        <w:t>1:10 p.m. – 3:10 p.m.</w:t>
      </w:r>
      <w:r>
        <w:rPr>
          <w:rStyle w:val="h2large1"/>
          <w:rFonts w:ascii="Century Gothic" w:eastAsia="Kozuka Mincho Pro L" w:hAnsi="Century Gothic" w:cs="Times New Roman"/>
          <w:b w:val="0"/>
          <w:bCs w:val="0"/>
          <w:color w:val="auto"/>
          <w:sz w:val="19"/>
          <w:szCs w:val="19"/>
        </w:rPr>
        <w:tab/>
      </w:r>
      <w:r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>Testifying in Practice: A Mock Trial Experience</w:t>
      </w:r>
    </w:p>
    <w:p w:rsidR="00335869" w:rsidRPr="00AC772C" w:rsidRDefault="00E54925" w:rsidP="00E54925">
      <w:pPr>
        <w:tabs>
          <w:tab w:val="left" w:pos="2880"/>
        </w:tabs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>
        <w:rPr>
          <w:rStyle w:val="Strong"/>
          <w:rFonts w:ascii="Century Gothic" w:hAnsi="Century Gothic" w:cs="Arial"/>
          <w:sz w:val="19"/>
          <w:szCs w:val="19"/>
        </w:rPr>
        <w:tab/>
      </w:r>
      <w:r w:rsidRPr="00E54925">
        <w:rPr>
          <w:rFonts w:ascii="Century Gothic" w:hAnsi="Century Gothic"/>
          <w:sz w:val="19"/>
          <w:szCs w:val="19"/>
        </w:rPr>
        <w:t xml:space="preserve">Diana Mullis, M.D., Sheresa Christopher, Ph.D., E. Thomas Lewis, III, M.D., Abby Mulay, Ph.D., Christopher Fields, M.D., </w:t>
      </w:r>
      <w:r>
        <w:rPr>
          <w:rFonts w:ascii="Century Gothic" w:hAnsi="Century Gothic"/>
          <w:sz w:val="19"/>
          <w:szCs w:val="19"/>
        </w:rPr>
        <w:t xml:space="preserve">&amp; </w:t>
      </w:r>
      <w:r w:rsidRPr="00E54925">
        <w:rPr>
          <w:rFonts w:ascii="Century Gothic" w:hAnsi="Century Gothic"/>
          <w:sz w:val="19"/>
          <w:szCs w:val="19"/>
        </w:rPr>
        <w:t>Emily Gottfried, Ph.D.</w:t>
      </w:r>
      <w:r w:rsidR="009E6A3E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                                                  </w:t>
      </w:r>
    </w:p>
    <w:p w:rsidR="00BD4AC1" w:rsidRPr="00AC772C" w:rsidRDefault="00335869" w:rsidP="004A2452">
      <w:pPr>
        <w:tabs>
          <w:tab w:val="left" w:pos="3240"/>
        </w:tabs>
        <w:spacing w:after="0" w:line="240" w:lineRule="auto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</w:pPr>
      <w:r w:rsidRPr="00AC772C">
        <w:rPr>
          <w:rFonts w:ascii="Century Gothic" w:hAnsi="Century Gothic"/>
          <w:sz w:val="19"/>
          <w:szCs w:val="19"/>
        </w:rPr>
        <w:tab/>
      </w:r>
      <w:r w:rsidR="00BD4AC1" w:rsidRPr="00AC772C">
        <w:rPr>
          <w:rStyle w:val="Strong"/>
          <w:rFonts w:ascii="Century Gothic" w:hAnsi="Century Gothic" w:cs="Arial"/>
          <w:sz w:val="19"/>
          <w:szCs w:val="19"/>
        </w:rPr>
        <w:tab/>
      </w:r>
      <w:r w:rsidR="00BD4AC1" w:rsidRPr="00AC772C">
        <w:rPr>
          <w:rFonts w:ascii="Century Gothic" w:hAnsi="Century Gothic"/>
          <w:b/>
          <w:sz w:val="19"/>
          <w:szCs w:val="19"/>
        </w:rPr>
        <w:tab/>
      </w:r>
    </w:p>
    <w:p w:rsidR="00E54925" w:rsidRPr="00AC772C" w:rsidRDefault="00E54925" w:rsidP="00E54925">
      <w:pPr>
        <w:tabs>
          <w:tab w:val="left" w:pos="2880"/>
        </w:tabs>
        <w:spacing w:after="0" w:line="240" w:lineRule="auto"/>
        <w:rPr>
          <w:rStyle w:val="h2large1"/>
          <w:rFonts w:ascii="Century Gothic" w:hAnsi="Century Gothic" w:cs="Times New Roman"/>
          <w:b w:val="0"/>
          <w:bCs w:val="0"/>
          <w:color w:val="auto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3:10</w:t>
      </w:r>
      <w:r w:rsidRPr="00AC772C">
        <w:rPr>
          <w:rFonts w:ascii="Century Gothic" w:hAnsi="Century Gothic"/>
          <w:sz w:val="19"/>
          <w:szCs w:val="19"/>
        </w:rPr>
        <w:t xml:space="preserve"> p.m. – 3:</w:t>
      </w:r>
      <w:r>
        <w:rPr>
          <w:rFonts w:ascii="Century Gothic" w:hAnsi="Century Gothic"/>
          <w:sz w:val="19"/>
          <w:szCs w:val="19"/>
        </w:rPr>
        <w:t>25</w:t>
      </w:r>
      <w:r w:rsidRPr="00AC772C">
        <w:rPr>
          <w:rFonts w:ascii="Century Gothic" w:hAnsi="Century Gothic"/>
          <w:sz w:val="19"/>
          <w:szCs w:val="19"/>
        </w:rPr>
        <w:t xml:space="preserve"> p.m.</w:t>
      </w: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b/>
          <w:sz w:val="19"/>
          <w:szCs w:val="19"/>
        </w:rPr>
        <w:t>Afternoon Break</w:t>
      </w:r>
      <w:r w:rsidRPr="00AC772C">
        <w:rPr>
          <w:rFonts w:ascii="Century Gothic" w:hAnsi="Century Gothic"/>
          <w:sz w:val="19"/>
          <w:szCs w:val="19"/>
        </w:rPr>
        <w:t xml:space="preserve"> </w:t>
      </w:r>
    </w:p>
    <w:p w:rsidR="00BD4AC1" w:rsidRPr="00AC772C" w:rsidRDefault="00BD4AC1" w:rsidP="00E54925">
      <w:pPr>
        <w:tabs>
          <w:tab w:val="left" w:pos="2880"/>
        </w:tabs>
        <w:spacing w:after="0" w:line="240" w:lineRule="auto"/>
        <w:rPr>
          <w:rStyle w:val="h2large1"/>
          <w:rFonts w:ascii="Century Gothic" w:hAnsi="Century Gothic" w:cs="Times New Roman"/>
          <w:b w:val="0"/>
          <w:bCs w:val="0"/>
          <w:color w:val="auto"/>
          <w:sz w:val="19"/>
          <w:szCs w:val="19"/>
        </w:rPr>
      </w:pP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sz w:val="19"/>
          <w:szCs w:val="19"/>
        </w:rPr>
        <w:tab/>
      </w:r>
    </w:p>
    <w:p w:rsidR="00BD4AC1" w:rsidRPr="00AC772C" w:rsidRDefault="00BD4AC1" w:rsidP="00124930">
      <w:pPr>
        <w:tabs>
          <w:tab w:val="left" w:pos="2880"/>
        </w:tabs>
        <w:spacing w:after="0" w:line="240" w:lineRule="auto"/>
        <w:ind w:left="2880"/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  <w:u w:val="single"/>
        </w:rPr>
      </w:pPr>
    </w:p>
    <w:p w:rsidR="00BD4AC1" w:rsidRPr="00AC772C" w:rsidRDefault="009E6A3E" w:rsidP="00124930">
      <w:pPr>
        <w:tabs>
          <w:tab w:val="left" w:pos="288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</w:pP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3:</w:t>
      </w:r>
      <w:r w:rsidR="00E54925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25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p.m. – 4:</w:t>
      </w:r>
      <w:r w:rsidR="00E54925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2</w:t>
      </w: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>5</w:t>
      </w:r>
      <w:r w:rsidR="00BD4AC1" w:rsidRPr="00AC772C">
        <w:rPr>
          <w:rStyle w:val="h2large1"/>
          <w:rFonts w:ascii="Century Gothic" w:eastAsia="Kozuka Mincho Pro L" w:hAnsi="Century Gothic" w:cs="Times New Roman"/>
          <w:b w:val="0"/>
          <w:color w:val="auto"/>
          <w:sz w:val="19"/>
          <w:szCs w:val="19"/>
        </w:rPr>
        <w:t xml:space="preserve"> p.m.</w:t>
      </w:r>
      <w:r w:rsidR="00BD4AC1" w:rsidRPr="00AC772C">
        <w:rPr>
          <w:rStyle w:val="h2large1"/>
          <w:rFonts w:ascii="Century Gothic" w:eastAsia="Kozuka Mincho Pro L" w:hAnsi="Century Gothic" w:cs="Times New Roman"/>
          <w:color w:val="auto"/>
          <w:sz w:val="19"/>
          <w:szCs w:val="19"/>
        </w:rPr>
        <w:tab/>
      </w:r>
      <w:r w:rsidR="00E54925">
        <w:rPr>
          <w:rStyle w:val="Strong"/>
          <w:rFonts w:ascii="Century Gothic" w:hAnsi="Century Gothic"/>
          <w:iCs/>
          <w:sz w:val="19"/>
          <w:szCs w:val="19"/>
        </w:rPr>
        <w:t>Special Topics in Mental Health Practice (e.g., service animals, disability, risk)</w:t>
      </w:r>
    </w:p>
    <w:p w:rsidR="00BD4AC1" w:rsidRPr="00E54925" w:rsidRDefault="00E54925" w:rsidP="00E54925">
      <w:pPr>
        <w:tabs>
          <w:tab w:val="left" w:pos="2880"/>
        </w:tabs>
        <w:rPr>
          <w:rFonts w:ascii="Century Gothic" w:eastAsia="Kozuka Mincho Pro L" w:hAnsi="Century Gothic"/>
          <w:bCs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 w:rsidRPr="00E54925">
        <w:rPr>
          <w:rFonts w:ascii="Century Gothic" w:hAnsi="Century Gothic"/>
          <w:sz w:val="19"/>
          <w:szCs w:val="19"/>
        </w:rPr>
        <w:t>E. Thomas Lewis, III, M.D.</w:t>
      </w:r>
      <w:r>
        <w:rPr>
          <w:rFonts w:ascii="Century Gothic" w:hAnsi="Century Gothic"/>
          <w:sz w:val="19"/>
          <w:szCs w:val="19"/>
        </w:rPr>
        <w:t xml:space="preserve"> &amp; </w:t>
      </w:r>
      <w:r w:rsidRPr="00E54925">
        <w:rPr>
          <w:rFonts w:ascii="Century Gothic" w:hAnsi="Century Gothic"/>
          <w:sz w:val="19"/>
          <w:szCs w:val="19"/>
        </w:rPr>
        <w:t>Emily Gottfried, Ph.D.</w:t>
      </w:r>
    </w:p>
    <w:p w:rsidR="00BD4AC1" w:rsidRPr="00AC772C" w:rsidRDefault="009E6A3E" w:rsidP="00124930">
      <w:pPr>
        <w:tabs>
          <w:tab w:val="left" w:pos="2880"/>
        </w:tabs>
        <w:spacing w:after="0" w:line="240" w:lineRule="auto"/>
        <w:ind w:left="2520" w:hanging="25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4:</w:t>
      </w:r>
      <w:r w:rsidR="00E54925">
        <w:rPr>
          <w:rFonts w:ascii="Century Gothic" w:hAnsi="Century Gothic"/>
          <w:sz w:val="19"/>
          <w:szCs w:val="19"/>
        </w:rPr>
        <w:t>25</w:t>
      </w:r>
      <w:r w:rsidR="00BD4AC1" w:rsidRPr="00AC772C">
        <w:rPr>
          <w:rFonts w:ascii="Century Gothic" w:hAnsi="Century Gothic"/>
          <w:sz w:val="19"/>
          <w:szCs w:val="19"/>
        </w:rPr>
        <w:t xml:space="preserve"> p.m.</w:t>
      </w:r>
      <w:r w:rsidR="00BD4AC1" w:rsidRPr="00AC772C">
        <w:rPr>
          <w:rFonts w:ascii="Century Gothic" w:hAnsi="Century Gothic"/>
          <w:sz w:val="19"/>
          <w:szCs w:val="19"/>
        </w:rPr>
        <w:tab/>
      </w:r>
      <w:r w:rsidR="00BD4AC1" w:rsidRPr="00AC772C">
        <w:rPr>
          <w:rFonts w:ascii="Century Gothic" w:hAnsi="Century Gothic"/>
          <w:sz w:val="19"/>
          <w:szCs w:val="19"/>
        </w:rPr>
        <w:tab/>
      </w:r>
      <w:r w:rsidR="00BD4AC1" w:rsidRPr="00AC772C">
        <w:rPr>
          <w:rFonts w:ascii="Century Gothic" w:hAnsi="Century Gothic"/>
          <w:b/>
          <w:sz w:val="19"/>
          <w:szCs w:val="19"/>
        </w:rPr>
        <w:t>Closing Remarks and Adjourn</w:t>
      </w:r>
    </w:p>
    <w:p w:rsidR="00BD4AC1" w:rsidRPr="007801A7" w:rsidRDefault="00BD4AC1" w:rsidP="00BD4AC1">
      <w:pPr>
        <w:tabs>
          <w:tab w:val="left" w:pos="2880"/>
        </w:tabs>
        <w:spacing w:after="0" w:line="240" w:lineRule="auto"/>
        <w:ind w:left="2520" w:hanging="2520"/>
        <w:rPr>
          <w:rFonts w:ascii="Century Gothic" w:hAnsi="Century Gothic"/>
          <w:b/>
          <w:sz w:val="18"/>
          <w:szCs w:val="18"/>
        </w:rPr>
      </w:pPr>
    </w:p>
    <w:p w:rsidR="00BD4AC1" w:rsidRDefault="00BD4AC1" w:rsidP="00BD4AC1">
      <w:pPr>
        <w:tabs>
          <w:tab w:val="left" w:pos="288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D04887" w:rsidRPr="007801A7" w:rsidRDefault="00564F49" w:rsidP="00BD4AC1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D04887" w:rsidRPr="007801A7" w:rsidSect="00BD4AC1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73E"/>
    <w:multiLevelType w:val="multilevel"/>
    <w:tmpl w:val="4ED2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4EA5"/>
    <w:multiLevelType w:val="hybridMultilevel"/>
    <w:tmpl w:val="D6203348"/>
    <w:lvl w:ilvl="0" w:tplc="34702E76">
      <w:start w:val="1"/>
      <w:numFmt w:val="lowerRoman"/>
      <w:lvlText w:val="%1."/>
      <w:lvlJc w:val="left"/>
      <w:pPr>
        <w:ind w:left="360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481B79"/>
    <w:multiLevelType w:val="hybridMultilevel"/>
    <w:tmpl w:val="5120B8E8"/>
    <w:lvl w:ilvl="0" w:tplc="2392E7E8">
      <w:start w:val="1"/>
      <w:numFmt w:val="decimal"/>
      <w:lvlText w:val="%1."/>
      <w:lvlJc w:val="left"/>
      <w:pPr>
        <w:ind w:left="3960" w:hanging="360"/>
      </w:pPr>
      <w:rPr>
        <w:rFonts w:eastAsia="Times New Roman" w:cs="Arial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153866"/>
    <w:multiLevelType w:val="hybridMultilevel"/>
    <w:tmpl w:val="2FCC055E"/>
    <w:lvl w:ilvl="0" w:tplc="5C102CAA">
      <w:start w:val="1"/>
      <w:numFmt w:val="lowerRoman"/>
      <w:lvlText w:val="%1."/>
      <w:lvlJc w:val="left"/>
      <w:pPr>
        <w:ind w:left="4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5B0453E"/>
    <w:multiLevelType w:val="hybridMultilevel"/>
    <w:tmpl w:val="70C8378C"/>
    <w:lvl w:ilvl="0" w:tplc="248085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6BA1275"/>
    <w:multiLevelType w:val="hybridMultilevel"/>
    <w:tmpl w:val="474208B6"/>
    <w:lvl w:ilvl="0" w:tplc="0F3A8BCA">
      <w:start w:val="1"/>
      <w:numFmt w:val="lowerRoman"/>
      <w:lvlText w:val="%1."/>
      <w:lvlJc w:val="left"/>
      <w:pPr>
        <w:ind w:left="432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75E19B5"/>
    <w:multiLevelType w:val="hybridMultilevel"/>
    <w:tmpl w:val="73AC01DA"/>
    <w:lvl w:ilvl="0" w:tplc="04090019">
      <w:start w:val="1"/>
      <w:numFmt w:val="lowerLetter"/>
      <w:lvlText w:val="%1."/>
      <w:lvlJc w:val="left"/>
      <w:pPr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C313CB2"/>
    <w:multiLevelType w:val="hybridMultilevel"/>
    <w:tmpl w:val="0E927530"/>
    <w:lvl w:ilvl="0" w:tplc="179AB45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A5D75E7"/>
    <w:multiLevelType w:val="hybridMultilevel"/>
    <w:tmpl w:val="D97267F2"/>
    <w:lvl w:ilvl="0" w:tplc="3A24C404">
      <w:start w:val="1"/>
      <w:numFmt w:val="decimal"/>
      <w:lvlText w:val="%1."/>
      <w:lvlJc w:val="left"/>
      <w:pPr>
        <w:ind w:left="3960" w:hanging="360"/>
      </w:pPr>
      <w:rPr>
        <w:rFonts w:ascii="Century Gothic" w:eastAsia="Times New Roman" w:hAnsi="Century Gothic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F3103EF"/>
    <w:multiLevelType w:val="hybridMultilevel"/>
    <w:tmpl w:val="8D044644"/>
    <w:lvl w:ilvl="0" w:tplc="0A7C94E8">
      <w:start w:val="1"/>
      <w:numFmt w:val="lowerRoman"/>
      <w:lvlText w:val="%1."/>
      <w:lvlJc w:val="left"/>
      <w:pPr>
        <w:ind w:left="3600" w:hanging="720"/>
      </w:pPr>
      <w:rPr>
        <w:rFonts w:eastAsia="Kozuka Mincho Pro 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06F1701"/>
    <w:multiLevelType w:val="hybridMultilevel"/>
    <w:tmpl w:val="8C9A7A48"/>
    <w:lvl w:ilvl="0" w:tplc="248085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480852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1E5D"/>
    <w:multiLevelType w:val="hybridMultilevel"/>
    <w:tmpl w:val="817CF7A4"/>
    <w:lvl w:ilvl="0" w:tplc="C88AF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3EA7"/>
    <w:multiLevelType w:val="hybridMultilevel"/>
    <w:tmpl w:val="33F0C8FA"/>
    <w:lvl w:ilvl="0" w:tplc="01A6BBB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48494B09"/>
    <w:multiLevelType w:val="hybridMultilevel"/>
    <w:tmpl w:val="11A2BF10"/>
    <w:lvl w:ilvl="0" w:tplc="A9DCEC0C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BAA6E1C"/>
    <w:multiLevelType w:val="hybridMultilevel"/>
    <w:tmpl w:val="EAEA9148"/>
    <w:lvl w:ilvl="0" w:tplc="82A0A37A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4CEA01AF"/>
    <w:multiLevelType w:val="hybridMultilevel"/>
    <w:tmpl w:val="5BF8B112"/>
    <w:lvl w:ilvl="0" w:tplc="EE6C684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0760D06"/>
    <w:multiLevelType w:val="hybridMultilevel"/>
    <w:tmpl w:val="B8EA8F66"/>
    <w:lvl w:ilvl="0" w:tplc="4D808D0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78136A8"/>
    <w:multiLevelType w:val="hybridMultilevel"/>
    <w:tmpl w:val="35FA171E"/>
    <w:lvl w:ilvl="0" w:tplc="01A6BBB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24808526">
      <w:start w:val="1"/>
      <w:numFmt w:val="decimal"/>
      <w:lvlText w:val="%6."/>
      <w:lvlJc w:val="left"/>
      <w:pPr>
        <w:ind w:left="79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70B81CED"/>
    <w:multiLevelType w:val="hybridMultilevel"/>
    <w:tmpl w:val="EA4C15DA"/>
    <w:lvl w:ilvl="0" w:tplc="6CDA7370">
      <w:start w:val="1"/>
      <w:numFmt w:val="lowerLetter"/>
      <w:lvlText w:val="%1."/>
      <w:lvlJc w:val="left"/>
      <w:pPr>
        <w:ind w:left="396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1D24482"/>
    <w:multiLevelType w:val="hybridMultilevel"/>
    <w:tmpl w:val="D69CADA6"/>
    <w:lvl w:ilvl="0" w:tplc="40461004">
      <w:start w:val="1"/>
      <w:numFmt w:val="lowerRoman"/>
      <w:lvlText w:val="%1."/>
      <w:lvlJc w:val="left"/>
      <w:pPr>
        <w:ind w:left="3600" w:hanging="720"/>
      </w:pPr>
      <w:rPr>
        <w:rFonts w:eastAsia="Kozuka Mincho Pro 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DB9717D"/>
    <w:multiLevelType w:val="hybridMultilevel"/>
    <w:tmpl w:val="900C9248"/>
    <w:lvl w:ilvl="0" w:tplc="536237D2">
      <w:start w:val="1"/>
      <w:numFmt w:val="low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</w:num>
  <w:num w:numId="13">
    <w:abstractNumId w:val="1"/>
  </w:num>
  <w:num w:numId="14">
    <w:abstractNumId w:val="19"/>
  </w:num>
  <w:num w:numId="15">
    <w:abstractNumId w:val="16"/>
  </w:num>
  <w:num w:numId="16">
    <w:abstractNumId w:val="20"/>
  </w:num>
  <w:num w:numId="17">
    <w:abstractNumId w:val="9"/>
  </w:num>
  <w:num w:numId="18">
    <w:abstractNumId w:val="3"/>
  </w:num>
  <w:num w:numId="19">
    <w:abstractNumId w:val="1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1"/>
    <w:rsid w:val="000521D3"/>
    <w:rsid w:val="00061D7F"/>
    <w:rsid w:val="00122B86"/>
    <w:rsid w:val="00122FFB"/>
    <w:rsid w:val="00124930"/>
    <w:rsid w:val="0012788E"/>
    <w:rsid w:val="001B396F"/>
    <w:rsid w:val="001E6F99"/>
    <w:rsid w:val="00210198"/>
    <w:rsid w:val="00233032"/>
    <w:rsid w:val="00250C23"/>
    <w:rsid w:val="00273E98"/>
    <w:rsid w:val="00335869"/>
    <w:rsid w:val="00474CE2"/>
    <w:rsid w:val="00496949"/>
    <w:rsid w:val="004A2452"/>
    <w:rsid w:val="00564F49"/>
    <w:rsid w:val="00606E94"/>
    <w:rsid w:val="00706FAE"/>
    <w:rsid w:val="007801A7"/>
    <w:rsid w:val="008B0DDC"/>
    <w:rsid w:val="008D29DA"/>
    <w:rsid w:val="008F5DB9"/>
    <w:rsid w:val="009547D9"/>
    <w:rsid w:val="009D0C2F"/>
    <w:rsid w:val="009E6A3E"/>
    <w:rsid w:val="00A32734"/>
    <w:rsid w:val="00AC772C"/>
    <w:rsid w:val="00AD12A0"/>
    <w:rsid w:val="00BD4AC1"/>
    <w:rsid w:val="00CE0288"/>
    <w:rsid w:val="00E471C8"/>
    <w:rsid w:val="00E54925"/>
    <w:rsid w:val="00FB07C6"/>
    <w:rsid w:val="00FC34CD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D4AC1"/>
    <w:rPr>
      <w:b/>
      <w:bCs/>
    </w:rPr>
  </w:style>
  <w:style w:type="character" w:customStyle="1" w:styleId="h2large1">
    <w:name w:val="h2large1"/>
    <w:rsid w:val="00BD4AC1"/>
    <w:rPr>
      <w:rFonts w:ascii="Arial" w:hAnsi="Arial" w:cs="Arial" w:hint="default"/>
      <w:b/>
      <w:bCs/>
      <w:color w:val="256565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AC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D4AC1"/>
    <w:rPr>
      <w:b/>
      <w:bCs/>
    </w:rPr>
  </w:style>
  <w:style w:type="character" w:customStyle="1" w:styleId="h2large1">
    <w:name w:val="h2large1"/>
    <w:rsid w:val="00BD4AC1"/>
    <w:rPr>
      <w:rFonts w:ascii="Arial" w:hAnsi="Arial" w:cs="Arial" w:hint="default"/>
      <w:b/>
      <w:bCs/>
      <w:color w:val="256565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4AC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E99B-B1F3-4F52-9F3D-1023B531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5</cp:revision>
  <cp:lastPrinted>2020-07-01T20:21:00Z</cp:lastPrinted>
  <dcterms:created xsi:type="dcterms:W3CDTF">2020-07-01T20:29:00Z</dcterms:created>
  <dcterms:modified xsi:type="dcterms:W3CDTF">2020-09-04T13:14:00Z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1250975993</vt:i4>
  </property>
  <property fmtid="{D5CDD505-2E9C-101B-9397-08002B2CF9AE}" pid="3" name="_NewReviewCycle">
    <vt:lpwstr/>
  </property>
  <property fmtid="{D5CDD505-2E9C-101B-9397-08002B2CF9AE}" pid="4" name="_EmailSubject">
    <vt:lpwstr>CE conference to promote your division/programs</vt:lpwstr>
  </property>
  <property fmtid="{D5CDD505-2E9C-101B-9397-08002B2CF9AE}" pid="5" name="_AuthorEmail">
    <vt:lpwstr>gottfrem@musc.edu</vt:lpwstr>
  </property>
  <property fmtid="{D5CDD505-2E9C-101B-9397-08002B2CF9AE}" pid="6" name="_AuthorEmailDisplayName">
    <vt:lpwstr>Gottfried, Emily</vt:lpwstr>
  </property>
  <property fmtid="{D5CDD505-2E9C-101B-9397-08002B2CF9AE}" pid="7" name="_ReviewingToolsShownOnce">
    <vt:lpwstr/>
  </property>
</Properties>
</file>