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3C40" w14:textId="3DAA7ECC" w:rsidR="002D527E" w:rsidRDefault="001E68AF">
      <w:r>
        <w:t>RESIDENT INCENTIVE PROJECT FY24</w:t>
      </w:r>
    </w:p>
    <w:p w14:paraId="34FEA881" w14:textId="77777777" w:rsidR="001E68AF" w:rsidRDefault="001E68AF"/>
    <w:p w14:paraId="33CB9BDF" w14:textId="6E66E408" w:rsidR="001E68AF" w:rsidRDefault="001E68AF">
      <w:r>
        <w:t>PROJECT OPTIONS:</w:t>
      </w:r>
    </w:p>
    <w:p w14:paraId="1C5B67DE" w14:textId="20BDB26A" w:rsidR="001E68AF" w:rsidRDefault="001E68AF" w:rsidP="001E68AF">
      <w:pPr>
        <w:pStyle w:val="ListParagraph"/>
        <w:numPr>
          <w:ilvl w:val="0"/>
          <w:numId w:val="1"/>
        </w:numPr>
      </w:pPr>
      <w:r w:rsidRPr="003B22F6">
        <w:rPr>
          <w:u w:val="single"/>
        </w:rPr>
        <w:t>Harm Reduction:</w:t>
      </w:r>
      <w:r>
        <w:t xml:space="preserve"> Structured involvement in hospital efforts to reduce specific harm (central line/clabsi, foley/cauti, falls, pressure injuries</w:t>
      </w:r>
      <w:r w:rsidR="00673102">
        <w:t>, VAE</w:t>
      </w:r>
      <w:r>
        <w:t xml:space="preserve">).  Participation in combination of the following </w:t>
      </w:r>
    </w:p>
    <w:p w14:paraId="5B5EB71E" w14:textId="2AE5B616" w:rsidR="001E68AF" w:rsidRDefault="001E68AF" w:rsidP="001E68AF">
      <w:pPr>
        <w:pStyle w:val="ListParagraph"/>
        <w:numPr>
          <w:ilvl w:val="1"/>
          <w:numId w:val="1"/>
        </w:numPr>
      </w:pPr>
      <w:r>
        <w:t>K-card completion</w:t>
      </w:r>
    </w:p>
    <w:p w14:paraId="60822AC1" w14:textId="067FFE98" w:rsidR="001E68AF" w:rsidRDefault="001E68AF" w:rsidP="001E68AF">
      <w:pPr>
        <w:pStyle w:val="ListParagraph"/>
        <w:numPr>
          <w:ilvl w:val="1"/>
          <w:numId w:val="1"/>
        </w:numPr>
      </w:pPr>
      <w:r>
        <w:t>Huddle/debrief audits</w:t>
      </w:r>
    </w:p>
    <w:p w14:paraId="56F19569" w14:textId="1E7FCF80" w:rsidR="001E68AF" w:rsidRDefault="001E68AF" w:rsidP="001E68AF">
      <w:pPr>
        <w:pStyle w:val="ListParagraph"/>
        <w:numPr>
          <w:ilvl w:val="1"/>
          <w:numId w:val="1"/>
        </w:numPr>
      </w:pPr>
      <w:r>
        <w:t>Q&amp;S meetings for the specific area</w:t>
      </w:r>
    </w:p>
    <w:p w14:paraId="74BD79EC" w14:textId="7DA3C396" w:rsidR="001E68AF" w:rsidRDefault="00CD10C7" w:rsidP="001E68AF">
      <w:pPr>
        <w:pStyle w:val="ListParagraph"/>
        <w:numPr>
          <w:ilvl w:val="1"/>
          <w:numId w:val="1"/>
        </w:numPr>
      </w:pPr>
      <w:r>
        <w:t>Specific projects with the metric being CLABSI, CAUTI, falls or pressure injuries</w:t>
      </w:r>
    </w:p>
    <w:p w14:paraId="62788101" w14:textId="6F37419F" w:rsidR="001E68AF" w:rsidRDefault="001E68AF" w:rsidP="001E68AF">
      <w:pPr>
        <w:ind w:left="720"/>
      </w:pPr>
      <w:r>
        <w:t xml:space="preserve">Example: Program chooses falls.  </w:t>
      </w:r>
      <w:r w:rsidR="003B22F6">
        <w:t>Each r</w:t>
      </w:r>
      <w:r>
        <w:t>esident</w:t>
      </w:r>
      <w:r w:rsidR="003B22F6">
        <w:t xml:space="preserve"> of the program</w:t>
      </w:r>
      <w:r>
        <w:t xml:space="preserve"> must complete 1 falls K-card/month of study period, must attend 50% of post fall huddles on their specific work units and perform audit.</w:t>
      </w:r>
    </w:p>
    <w:p w14:paraId="43E35E09" w14:textId="77777777" w:rsidR="001E68AF" w:rsidRDefault="001E68AF" w:rsidP="001E68AF"/>
    <w:p w14:paraId="59233CE8" w14:textId="7CBF8427" w:rsidR="001E68AF" w:rsidRDefault="001E68AF" w:rsidP="001E68AF">
      <w:pPr>
        <w:pStyle w:val="ListParagraph"/>
        <w:numPr>
          <w:ilvl w:val="0"/>
          <w:numId w:val="1"/>
        </w:numPr>
      </w:pPr>
      <w:r w:rsidRPr="003B22F6">
        <w:rPr>
          <w:u w:val="single"/>
        </w:rPr>
        <w:t>Become an Active Member of the Quality Team:</w:t>
      </w:r>
      <w:r>
        <w:t xml:space="preserve"> Participate in and perform audits of specific activities; Safety Rounds, tiered huddles, IDT rounds (these will not be specific to programs work area)</w:t>
      </w:r>
    </w:p>
    <w:p w14:paraId="068D1A10" w14:textId="77777777" w:rsidR="00CD10C7" w:rsidRDefault="00CD10C7" w:rsidP="001E68AF"/>
    <w:p w14:paraId="2F735CF8" w14:textId="77777777" w:rsidR="001E68AF" w:rsidRDefault="001E68AF" w:rsidP="001E68AF">
      <w:pPr>
        <w:pStyle w:val="ListParagraph"/>
        <w:numPr>
          <w:ilvl w:val="0"/>
          <w:numId w:val="1"/>
        </w:numPr>
      </w:pPr>
      <w:r w:rsidRPr="003B22F6">
        <w:rPr>
          <w:u w:val="single"/>
        </w:rPr>
        <w:t>Waste reduction/Getting Rid of Stupid Stuff (GROSS):</w:t>
      </w:r>
      <w:r>
        <w:t xml:space="preserve"> Program chooses a specific item/area to reduce waste.  Blood utilization, medications, labs or other specific area.</w:t>
      </w:r>
    </w:p>
    <w:p w14:paraId="33ADF0C2" w14:textId="77777777" w:rsidR="00B947C7" w:rsidRDefault="00B947C7" w:rsidP="00B947C7">
      <w:pPr>
        <w:pStyle w:val="ListParagraph"/>
      </w:pPr>
    </w:p>
    <w:p w14:paraId="7A849604" w14:textId="2BC641B7" w:rsidR="001E68AF" w:rsidRDefault="00B947C7" w:rsidP="00CD10C7">
      <w:pPr>
        <w:pStyle w:val="ListParagraph"/>
        <w:numPr>
          <w:ilvl w:val="1"/>
          <w:numId w:val="1"/>
        </w:numPr>
      </w:pPr>
      <w:r w:rsidRPr="00B947C7">
        <w:t>https://edhub.ama-assn.org/steps-forward/module/2757858</w:t>
      </w:r>
    </w:p>
    <w:p w14:paraId="446890B7" w14:textId="35D6260A" w:rsidR="001E68AF" w:rsidRDefault="001E68AF" w:rsidP="001E68AF">
      <w:pPr>
        <w:ind w:left="720"/>
      </w:pPr>
      <w:r>
        <w:t xml:space="preserve">Example: Program targets reducing unnecessary radiology ordering.  Conducts educational initiatives around appropriate ordering of head CTs for delirium/altered mental status, implements ordering criteria.  Tracks number of tests ordered over study period of all patients. </w:t>
      </w:r>
    </w:p>
    <w:p w14:paraId="77C25089" w14:textId="77777777" w:rsidR="001E68AF" w:rsidRDefault="001E68AF" w:rsidP="001E68AF">
      <w:pPr>
        <w:pStyle w:val="ListParagraph"/>
      </w:pPr>
    </w:p>
    <w:p w14:paraId="6D8E9EE1" w14:textId="77777777" w:rsidR="001E68AF" w:rsidRDefault="001E68AF" w:rsidP="001E68AF">
      <w:pPr>
        <w:pStyle w:val="ListParagraph"/>
        <w:numPr>
          <w:ilvl w:val="0"/>
          <w:numId w:val="1"/>
        </w:numPr>
      </w:pPr>
      <w:r w:rsidRPr="003B22F6">
        <w:rPr>
          <w:u w:val="single"/>
        </w:rPr>
        <w:t>Mobility:</w:t>
      </w:r>
      <w:r>
        <w:t xml:space="preserve"> Programs will create a project to improve mobility of hospitalized patients.</w:t>
      </w:r>
    </w:p>
    <w:p w14:paraId="63CD46E5" w14:textId="06867C0E" w:rsidR="00673102" w:rsidRDefault="00673102" w:rsidP="00673102">
      <w:pPr>
        <w:pStyle w:val="ListParagraph"/>
        <w:numPr>
          <w:ilvl w:val="1"/>
          <w:numId w:val="1"/>
        </w:numPr>
      </w:pPr>
      <w:r>
        <w:t xml:space="preserve">Utilization of AM-PAC results and recommended </w:t>
      </w:r>
      <w:r w:rsidR="003B22F6">
        <w:t>interventions</w:t>
      </w:r>
      <w:r>
        <w:t>.</w:t>
      </w:r>
    </w:p>
    <w:p w14:paraId="468C7089" w14:textId="7B57A92E" w:rsidR="001E68AF" w:rsidRDefault="001E68AF" w:rsidP="001E68AF">
      <w:pPr>
        <w:ind w:left="720"/>
      </w:pPr>
      <w:r>
        <w:t xml:space="preserve">Example: Increasing patient mobility.  </w:t>
      </w:r>
      <w:r w:rsidR="00673102">
        <w:t>Program incorporates AM-PAC results into their progress notes then follows up with appropriate interventions (nursing instructions, reinforced on rounds) using a mobility checklist.  Survey residents before and after to evaluate their understanding of patient mobility</w:t>
      </w:r>
      <w:r w:rsidR="003B22F6">
        <w:t xml:space="preserve">.  Conduct an </w:t>
      </w:r>
      <w:r w:rsidR="00673102">
        <w:t>internal audit of progress notes</w:t>
      </w:r>
      <w:r w:rsidR="003B22F6">
        <w:t xml:space="preserve"> to demonstrate improved documentation</w:t>
      </w:r>
      <w:r w:rsidR="00673102">
        <w:t xml:space="preserve">.  </w:t>
      </w:r>
    </w:p>
    <w:p w14:paraId="458CEEDE" w14:textId="77777777" w:rsidR="001E68AF" w:rsidRDefault="001E68AF" w:rsidP="001E68AF"/>
    <w:p w14:paraId="0D078D35" w14:textId="65836828" w:rsidR="001E68AF" w:rsidRDefault="001E68AF" w:rsidP="001E68AF">
      <w:pPr>
        <w:pStyle w:val="ListParagraph"/>
        <w:numPr>
          <w:ilvl w:val="0"/>
          <w:numId w:val="1"/>
        </w:numPr>
      </w:pPr>
      <w:r w:rsidRPr="003B22F6">
        <w:rPr>
          <w:u w:val="single"/>
        </w:rPr>
        <w:t>Utilization and creation of AGILE MD pathways:</w:t>
      </w:r>
      <w:r>
        <w:t xml:space="preserve"> Programs will track utilization of appropriate AGILE MD pathways relative to their work area AND/OR actively participate in the creation/development and deployment of new pathways (dependent on queue)</w:t>
      </w:r>
    </w:p>
    <w:p w14:paraId="45912FBD" w14:textId="3BB7CB40" w:rsidR="00673102" w:rsidRDefault="00673102" w:rsidP="00673102">
      <w:pPr>
        <w:pStyle w:val="ListParagraph"/>
        <w:numPr>
          <w:ilvl w:val="1"/>
          <w:numId w:val="1"/>
        </w:numPr>
      </w:pPr>
      <w:r>
        <w:lastRenderedPageBreak/>
        <w:t>Live: Heart failure, adult sickle cell, peds sickle cell, GIB, delirium prevention and management, post</w:t>
      </w:r>
      <w:r w:rsidR="0061295D">
        <w:t>-</w:t>
      </w:r>
      <w:r>
        <w:t>acute care</w:t>
      </w:r>
    </w:p>
    <w:p w14:paraId="541B5475" w14:textId="7F8D07D7" w:rsidR="00673102" w:rsidRDefault="00673102" w:rsidP="00673102">
      <w:pPr>
        <w:pStyle w:val="ListParagraph"/>
        <w:numPr>
          <w:ilvl w:val="1"/>
          <w:numId w:val="1"/>
        </w:numPr>
      </w:pPr>
      <w:r>
        <w:t>In progress (7/31/23): Bronchiolitis (peds), Febrile infant, hyperbilirubinemia (peds), DKA in ED (Peds), Pregnancy in sickle cell, hip fracture</w:t>
      </w:r>
    </w:p>
    <w:p w14:paraId="2CD589CB" w14:textId="38AF8780" w:rsidR="00673102" w:rsidRDefault="00673102" w:rsidP="00673102">
      <w:pPr>
        <w:pStyle w:val="ListParagraph"/>
        <w:numPr>
          <w:ilvl w:val="1"/>
          <w:numId w:val="1"/>
        </w:numPr>
      </w:pPr>
      <w:r>
        <w:t>Could use support: ICH, DM2, sickle cell (amb), depression (amb)</w:t>
      </w:r>
    </w:p>
    <w:p w14:paraId="0868C248" w14:textId="77777777" w:rsidR="00673102" w:rsidRDefault="00673102" w:rsidP="00673102">
      <w:pPr>
        <w:pStyle w:val="ListParagraph"/>
        <w:ind w:left="1440"/>
      </w:pPr>
    </w:p>
    <w:p w14:paraId="0E511EAB" w14:textId="2039996F" w:rsidR="001E68AF" w:rsidRDefault="001E68AF" w:rsidP="001E68AF">
      <w:pPr>
        <w:pStyle w:val="ListParagraph"/>
      </w:pPr>
      <w:r>
        <w:t xml:space="preserve">Example: Program chooses to improve utilization of specific pathway and tracks progress/utilization over the study period.  </w:t>
      </w:r>
    </w:p>
    <w:p w14:paraId="2FC49AFA" w14:textId="77777777" w:rsidR="00AA1FDD" w:rsidRDefault="00AA1FDD" w:rsidP="00AA1FDD"/>
    <w:p w14:paraId="32B40008" w14:textId="058D722E" w:rsidR="00AA1FDD" w:rsidRDefault="00AA1FDD" w:rsidP="00AA1FDD">
      <w:pPr>
        <w:pStyle w:val="ListParagraph"/>
        <w:numPr>
          <w:ilvl w:val="0"/>
          <w:numId w:val="1"/>
        </w:numPr>
      </w:pPr>
      <w:r>
        <w:rPr>
          <w:u w:val="single"/>
        </w:rPr>
        <w:t>Perioperative Focus:</w:t>
      </w:r>
      <w:r>
        <w:t xml:space="preserve"> Programs create a project emphasizing specific peri-operative metrics such as throughput time, </w:t>
      </w:r>
      <w:r w:rsidR="0061295D">
        <w:t>T</w:t>
      </w:r>
      <w:r>
        <w:t>ime</w:t>
      </w:r>
      <w:r w:rsidR="0061295D">
        <w:t>-O</w:t>
      </w:r>
      <w:r>
        <w:t>ut audit, ERAS audits, SSI reduction, pre-operative clinic outcomes (audit, participation, follow through with plan, etc.)</w:t>
      </w:r>
    </w:p>
    <w:p w14:paraId="7145D36D" w14:textId="32B7B33F" w:rsidR="00AA1FDD" w:rsidRDefault="00AA1FDD" w:rsidP="00AA1FDD">
      <w:pPr>
        <w:ind w:left="720"/>
      </w:pPr>
      <w:r>
        <w:t xml:space="preserve">Example: Program creates conducts a standard audit of ERAS process and outcomes for a specific procedure.  Once standard audit is complete, </w:t>
      </w:r>
      <w:r w:rsidR="0061295D">
        <w:t>an</w:t>
      </w:r>
      <w:r>
        <w:t xml:space="preserve"> intervention</w:t>
      </w:r>
      <w:r w:rsidR="0061295D">
        <w:t xml:space="preserve"> is implemented</w:t>
      </w:r>
      <w:r>
        <w:t xml:space="preserve"> to improve process.  </w:t>
      </w:r>
    </w:p>
    <w:p w14:paraId="3C8A484C" w14:textId="77777777" w:rsidR="001E68AF" w:rsidRDefault="001E68AF" w:rsidP="001E68AF"/>
    <w:p w14:paraId="0A9E8DCA" w14:textId="4A891CD9" w:rsidR="001E68AF" w:rsidRPr="001E68AF" w:rsidRDefault="001E68AF" w:rsidP="001E68AF">
      <w:pPr>
        <w:pStyle w:val="ListParagraph"/>
        <w:numPr>
          <w:ilvl w:val="0"/>
          <w:numId w:val="1"/>
        </w:numPr>
      </w:pPr>
      <w:r w:rsidRPr="003B22F6">
        <w:rPr>
          <w:u w:val="single"/>
        </w:rPr>
        <w:t>Create your own project:</w:t>
      </w:r>
      <w:r>
        <w:t xml:space="preserve"> Reserved for programs that have specific metrics that are important to their work and the hospital’s Quality and Safety mission.  Projects must use metrics that are clearly measurable.  These</w:t>
      </w:r>
      <w:r w:rsidR="0061295D">
        <w:t xml:space="preserve"> projects</w:t>
      </w:r>
      <w:r>
        <w:t xml:space="preserve"> will require approval and metric goal achievement will be required for incentive.</w:t>
      </w:r>
      <w:r w:rsidR="00AA1FDD">
        <w:t xml:space="preserve">  Specific areas of focus could include; mortality,</w:t>
      </w:r>
      <w:r w:rsidR="00CD10C7">
        <w:t xml:space="preserve"> LOS,</w:t>
      </w:r>
      <w:r w:rsidR="00AA1FDD">
        <w:t xml:space="preserve"> rapid response/early warning systems (improving process or conducting audits)</w:t>
      </w:r>
    </w:p>
    <w:sectPr w:rsidR="001E68AF" w:rsidRPr="001E6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562"/>
    <w:multiLevelType w:val="hybridMultilevel"/>
    <w:tmpl w:val="3B20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6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AF"/>
    <w:rsid w:val="000C661E"/>
    <w:rsid w:val="001E68AF"/>
    <w:rsid w:val="0021409C"/>
    <w:rsid w:val="002D42E1"/>
    <w:rsid w:val="003B22F6"/>
    <w:rsid w:val="00442AA3"/>
    <w:rsid w:val="0061295D"/>
    <w:rsid w:val="00673102"/>
    <w:rsid w:val="00AA1FDD"/>
    <w:rsid w:val="00B947C7"/>
    <w:rsid w:val="00CD10C7"/>
    <w:rsid w:val="00E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82CF"/>
  <w15:chartTrackingRefBased/>
  <w15:docId w15:val="{7ABEB937-AD3D-4A57-A301-3679E310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Kalivas, Benjamin Chapman</dc:creator>
  <cp:keywords/>
  <dc:description/>
  <cp:lastModifiedBy>Kalivas, Benjamin Chapman</cp:lastModifiedBy>
  <cp:revision>2</cp:revision>
  <dcterms:created xsi:type="dcterms:W3CDTF">2023-07-12T15:45:00Z</dcterms:created>
  <dcterms:modified xsi:type="dcterms:W3CDTF">2023-07-12T15:45:00Z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636936259</vt:i4>
  </property>
  <property fmtid="{D5CDD505-2E9C-101B-9397-08002B2CF9AE}" pid="3" name="_NewReviewCycle">
    <vt:lpwstr/>
  </property>
  <property fmtid="{D5CDD505-2E9C-101B-9397-08002B2CF9AE}" pid="4" name="_EmailSubject">
    <vt:lpwstr>RIP FY24</vt:lpwstr>
  </property>
  <property fmtid="{D5CDD505-2E9C-101B-9397-08002B2CF9AE}" pid="5" name="_AuthorEmail">
    <vt:lpwstr>kalivas@musc.edu</vt:lpwstr>
  </property>
  <property fmtid="{D5CDD505-2E9C-101B-9397-08002B2CF9AE}" pid="6" name="_AuthorEmailDisplayName">
    <vt:lpwstr>Kalivas, Benjamin Chapman</vt:lpwstr>
  </property>
</Properties>
</file>